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7381" w14:textId="77777777" w:rsidR="00F75722" w:rsidRDefault="00F75722" w:rsidP="00F75722">
      <w:pPr>
        <w:jc w:val="center"/>
        <w:rPr>
          <w:rFonts w:ascii="Arial" w:hAnsi="Arial" w:cs="Arial"/>
          <w:sz w:val="24"/>
          <w:szCs w:val="24"/>
        </w:rPr>
      </w:pPr>
      <w:r w:rsidRPr="00F75722">
        <w:rPr>
          <w:rFonts w:ascii="Arial" w:hAnsi="Arial" w:cs="Arial"/>
          <w:b/>
          <w:bCs/>
          <w:sz w:val="24"/>
          <w:szCs w:val="24"/>
        </w:rPr>
        <w:t>Na wsi</w:t>
      </w:r>
      <w:r w:rsidRPr="00F75722">
        <w:rPr>
          <w:rFonts w:ascii="Arial" w:hAnsi="Arial" w:cs="Arial"/>
          <w:sz w:val="24"/>
          <w:szCs w:val="24"/>
        </w:rPr>
        <w:t xml:space="preserve"> </w:t>
      </w:r>
    </w:p>
    <w:p w14:paraId="4E067E96" w14:textId="136CC045" w:rsidR="00F75722" w:rsidRP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Bardzo lubię nasze przedszkole, chyba wam już o tym mówiłem. Ale lubię też różne wyprawy. Przedwczoraj Jagódka zabrała mnie ze sobą i nie dość, że byłem w jej domu, to jeszcze pojechaliśmy z jej mamą do wujka na wieś. Byłem już na wsi, w sadzie, więc myślałem, że teraz będzie tak samo – równiutkie rzędy drzewek, tyle że na owoce chyba jeszcze za wcześnie… Tymczasem było zupełnie inaczej!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Ojej! Twój wujek mieszka w tylu domach na raz? – wyszeptałem Jagódce na ucho, gdy już dojechaliśmy na miejsce.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Nie! – roześmiała się Jagódka – wujek z ciocią mają jeden dom – ten z kwiatami w oknach.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To czyje są inne domy? – zapytałem.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Sam zobaczysz! – odpowiedziała tajemniczo Jagódka.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Wydawało mi się, że Jagódka z mamą bardzo długo witają się z ciocią i wujkiem. Nie mogłem się doczekać, aż sprawdzimy, kto mieszka w tych tajemniczych domach.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Możemy zajrzeć do stajni i obory? – zapytała Jagódka.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Wujek roześmiał się i powiedział: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Pewnie. Już idziemy. Widzę, że nie możesz się doczekać.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>I poszliśmy. Było niesamowicie! W stajni mieszkał koń, a właściwie pani koń, czyli klacz. Na nasz widok roześmiała się głośno: „</w:t>
      </w:r>
      <w:proofErr w:type="spellStart"/>
      <w:r w:rsidRPr="00F75722">
        <w:rPr>
          <w:rFonts w:ascii="Arial" w:hAnsi="Arial" w:cs="Arial"/>
          <w:sz w:val="24"/>
          <w:szCs w:val="24"/>
        </w:rPr>
        <w:t>hahaha</w:t>
      </w:r>
      <w:proofErr w:type="spellEnd"/>
      <w:r w:rsidRPr="00F75722">
        <w:rPr>
          <w:rFonts w:ascii="Arial" w:hAnsi="Arial" w:cs="Arial"/>
          <w:sz w:val="24"/>
          <w:szCs w:val="24"/>
        </w:rPr>
        <w:t xml:space="preserve">”. Nie wiedziałem, że konie są takie wesołe. W oborze mieszkały trzy łaciate krowy, wyglądały, jakby je ktoś pomalował w czarne plamy. Jedna z nich miała maleństwo, trochę do niej podobne. Nazywa się cielę. Widziałem, jak piło mleko, i to wcale nie z kubka! Był jeszcze kurnik, a w nim (pewnie się domyślacie) kury. I chlewik, a w nim wcale nie żadne chlewki, tylko świnie. Wszystkie zwierzęta mówiły coś po swojemu, ale niestety, nie wszystko zrozumiałem. W oddzielnym domu stały wielkie maszyny, trochę podobne do tej, która kiedyś przestraszyła mnie i Baltazara – wielkie, a niektóre i zębate.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Tym razem wcale się ich nie bałem! 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To jest traktor, a to kombajn – opowiadała mi Jagódka.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Kiedy szliśmy już z powrotem przez podwórko, spotkaliśmy mamę kaczkę z żółtymi kaczuszkami. Gdyby nie dreptały za swoja mamą, pomyślałbym, że to przedszkolne </w:t>
      </w:r>
      <w:proofErr w:type="spellStart"/>
      <w:r w:rsidRPr="00F75722">
        <w:rPr>
          <w:rFonts w:ascii="Arial" w:hAnsi="Arial" w:cs="Arial"/>
          <w:sz w:val="24"/>
          <w:szCs w:val="24"/>
        </w:rPr>
        <w:t>przytulanki</w:t>
      </w:r>
      <w:proofErr w:type="spellEnd"/>
      <w:r w:rsidRPr="00F75722">
        <w:rPr>
          <w:rFonts w:ascii="Arial" w:hAnsi="Arial" w:cs="Arial"/>
          <w:sz w:val="24"/>
          <w:szCs w:val="24"/>
        </w:rPr>
        <w:t xml:space="preserve">! Spytałem Jagódki czy nie moglibyśmy ich zabrać do przedszkola.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 – Nie, Kajtku – odpowiedziała poważnie.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– To przecież zwierzęta, a nie zabawki! </w:t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24"/>
          <w:szCs w:val="24"/>
        </w:rPr>
        <w:t xml:space="preserve">Niby racja, ale trochę mi szkoda. Może znajdziemy w przedszkolu podobne zwierzaki – zabawki?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75722">
        <w:rPr>
          <w:rFonts w:ascii="Arial" w:hAnsi="Arial" w:cs="Arial"/>
          <w:sz w:val="18"/>
          <w:szCs w:val="18"/>
        </w:rPr>
        <w:t>Wojciech Widłak Źródło: „Entliczek. Książka 5-latka”, Nowa Era,  Warszawa 2016,</w:t>
      </w:r>
    </w:p>
    <w:p w14:paraId="2DD80E3B" w14:textId="77777777" w:rsid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Pytania do opowiadania: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75722">
        <w:rPr>
          <w:rFonts w:ascii="Arial" w:hAnsi="Arial" w:cs="Arial"/>
          <w:sz w:val="24"/>
          <w:szCs w:val="24"/>
        </w:rPr>
        <w:t xml:space="preserve">Dokąd pojechali Jagódka z Kajtkiem? </w:t>
      </w:r>
    </w:p>
    <w:p w14:paraId="7803CA4E" w14:textId="77777777" w:rsid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75722">
        <w:rPr>
          <w:rFonts w:ascii="Arial" w:hAnsi="Arial" w:cs="Arial"/>
          <w:sz w:val="24"/>
          <w:szCs w:val="24"/>
        </w:rPr>
        <w:t xml:space="preserve">Co zaskoczyło Kajtka? </w:t>
      </w:r>
    </w:p>
    <w:p w14:paraId="18320862" w14:textId="77777777" w:rsid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75722">
        <w:rPr>
          <w:rFonts w:ascii="Arial" w:hAnsi="Arial" w:cs="Arial"/>
          <w:sz w:val="24"/>
          <w:szCs w:val="24"/>
        </w:rPr>
        <w:t xml:space="preserve">Jakie miejsca odwiedził Kajtek podczas wizyty na wsi? </w:t>
      </w:r>
    </w:p>
    <w:p w14:paraId="795EEDFD" w14:textId="77777777" w:rsid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75722">
        <w:rPr>
          <w:rFonts w:ascii="Arial" w:hAnsi="Arial" w:cs="Arial"/>
          <w:sz w:val="24"/>
          <w:szCs w:val="24"/>
        </w:rPr>
        <w:t xml:space="preserve">Kogo spotkał w stajni, w oborze, w kurniku, w chlewiku? </w:t>
      </w:r>
    </w:p>
    <w:p w14:paraId="6E755F67" w14:textId="3E9C638E" w:rsidR="00AD3FD3" w:rsidRPr="00F75722" w:rsidRDefault="00F75722" w:rsidP="00F75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75722">
        <w:rPr>
          <w:rFonts w:ascii="Arial" w:hAnsi="Arial" w:cs="Arial"/>
          <w:sz w:val="24"/>
          <w:szCs w:val="24"/>
        </w:rPr>
        <w:t>Jakie pojazdy poznał Kajtek?.</w:t>
      </w:r>
    </w:p>
    <w:sectPr w:rsidR="00AD3FD3" w:rsidRPr="00F7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22"/>
    <w:rsid w:val="007D38B4"/>
    <w:rsid w:val="00AC7D2F"/>
    <w:rsid w:val="00F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4CA"/>
  <w15:chartTrackingRefBased/>
  <w15:docId w15:val="{DC08F289-4FA8-48EB-85BD-FF1896C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1</cp:revision>
  <dcterms:created xsi:type="dcterms:W3CDTF">2020-05-15T06:51:00Z</dcterms:created>
  <dcterms:modified xsi:type="dcterms:W3CDTF">2020-05-15T06:55:00Z</dcterms:modified>
</cp:coreProperties>
</file>