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BC2" w:rsidRDefault="00CD5BC2">
      <w:pPr>
        <w:jc w:val="center"/>
        <w:rPr>
          <w:b/>
        </w:rPr>
      </w:pPr>
      <w:r w:rsidRPr="00CD5BC2">
        <w:rPr>
          <w:b/>
        </w:rPr>
        <w:t>Ošetrovateľský štandard vypracovaný pre vnútornú potrebu SZŠ Dolný Kubín</w:t>
      </w:r>
      <w:r w:rsidR="009F5AEF" w:rsidRPr="00CD5BC2">
        <w:rPr>
          <w:b/>
        </w:rPr>
        <w:br/>
      </w:r>
    </w:p>
    <w:p w:rsidR="00484598" w:rsidRDefault="009F5AEF">
      <w:pPr>
        <w:jc w:val="center"/>
        <w:rPr>
          <w:b/>
        </w:rPr>
      </w:pPr>
      <w:r>
        <w:rPr>
          <w:b/>
        </w:rPr>
        <w:t>ODSÁVANIE PACIENTA Z NEZAISTENÝCH DÝCHACÍCH CIEST</w:t>
      </w:r>
    </w:p>
    <w:p w:rsidR="00484598" w:rsidRDefault="009F5AEF">
      <w:pPr>
        <w:jc w:val="center"/>
        <w:rPr>
          <w:b/>
        </w:rPr>
      </w:pPr>
      <w:r>
        <w:rPr>
          <w:b/>
        </w:rPr>
        <w:t xml:space="preserve"> / OROFARYNGEÁLNE A NOZOFARYNGEÁLEN ODSÁVANIE /</w:t>
      </w:r>
    </w:p>
    <w:p w:rsidR="00484598" w:rsidRDefault="00484598">
      <w:pPr>
        <w:jc w:val="both"/>
        <w:rPr>
          <w:b/>
        </w:rPr>
      </w:pPr>
    </w:p>
    <w:p w:rsidR="00484598" w:rsidRDefault="009F5AEF">
      <w:pPr>
        <w:spacing w:line="276" w:lineRule="auto"/>
        <w:jc w:val="both"/>
      </w:pPr>
      <w:r>
        <w:rPr>
          <w:b/>
        </w:rPr>
        <w:t>Charakteristika štandardu:</w:t>
      </w:r>
      <w:r>
        <w:t xml:space="preserve"> výukový štandard </w:t>
      </w:r>
    </w:p>
    <w:p w:rsidR="00484598" w:rsidRDefault="009F5AEF">
      <w:pPr>
        <w:spacing w:line="276" w:lineRule="auto"/>
        <w:jc w:val="both"/>
      </w:pPr>
      <w:r>
        <w:rPr>
          <w:b/>
        </w:rPr>
        <w:t xml:space="preserve">Cieľ: </w:t>
      </w:r>
      <w:r>
        <w:t>odstrániť sekréty, ktoré obštruujú horné dýchacie cesty</w:t>
      </w:r>
      <w:r w:rsidR="00CD5BC2">
        <w:t>,</w:t>
      </w:r>
      <w:r>
        <w:t xml:space="preserve"> a tým uľahčiť ventiláciu pacientovi</w:t>
      </w:r>
    </w:p>
    <w:p w:rsidR="00CD5BC2" w:rsidRDefault="00CD5BC2">
      <w:pPr>
        <w:spacing w:line="276" w:lineRule="auto"/>
        <w:jc w:val="both"/>
        <w:rPr>
          <w:b/>
        </w:rPr>
      </w:pPr>
    </w:p>
    <w:p w:rsidR="00484598" w:rsidRPr="00CD5BC2" w:rsidRDefault="009F5AEF">
      <w:pPr>
        <w:spacing w:line="276" w:lineRule="auto"/>
        <w:jc w:val="both"/>
      </w:pPr>
      <w:r w:rsidRPr="00CD5BC2">
        <w:t>KRITÉRIÁ ŠTRUKTÚRY</w:t>
      </w:r>
    </w:p>
    <w:p w:rsidR="00484598" w:rsidRDefault="009F5AEF">
      <w:pPr>
        <w:spacing w:line="276" w:lineRule="auto"/>
      </w:pPr>
      <w:r>
        <w:rPr>
          <w:b/>
        </w:rPr>
        <w:t>Š</w:t>
      </w:r>
      <w:r>
        <w:rPr>
          <w:b/>
          <w:vertAlign w:val="subscript"/>
        </w:rPr>
        <w:t>1</w:t>
      </w:r>
      <w:r>
        <w:rPr>
          <w:b/>
        </w:rPr>
        <w:t xml:space="preserve"> Pracovníci:</w:t>
      </w:r>
      <w:r>
        <w:t xml:space="preserve"> žiak - zdravotnícky asistent</w:t>
      </w:r>
    </w:p>
    <w:p w:rsidR="00484598" w:rsidRDefault="009F5AEF">
      <w:pPr>
        <w:spacing w:line="276" w:lineRule="auto"/>
        <w:ind w:left="34" w:hanging="34"/>
      </w:pPr>
      <w:r>
        <w:rPr>
          <w:b/>
        </w:rPr>
        <w:t>Š</w:t>
      </w:r>
      <w:r>
        <w:rPr>
          <w:b/>
          <w:vertAlign w:val="subscript"/>
        </w:rPr>
        <w:t>2</w:t>
      </w:r>
      <w:r>
        <w:rPr>
          <w:b/>
        </w:rPr>
        <w:t xml:space="preserve"> Prostredie:</w:t>
      </w:r>
      <w:r>
        <w:t xml:space="preserve"> odborná učebňa, vyšetrovňa, izba pacienta zdravotníckych zariadení</w:t>
      </w:r>
    </w:p>
    <w:p w:rsidR="00484598" w:rsidRDefault="009F5AEF">
      <w:pPr>
        <w:spacing w:line="276" w:lineRule="auto"/>
        <w:ind w:left="34" w:hanging="34"/>
      </w:pPr>
      <w:r>
        <w:rPr>
          <w:b/>
        </w:rPr>
        <w:t>Š</w:t>
      </w:r>
      <w:r>
        <w:rPr>
          <w:b/>
          <w:vertAlign w:val="subscript"/>
        </w:rPr>
        <w:t>3</w:t>
      </w:r>
      <w:r>
        <w:rPr>
          <w:b/>
        </w:rPr>
        <w:t xml:space="preserve"> Pomôcky:</w:t>
      </w:r>
      <w:r w:rsidR="00E47797">
        <w:rPr>
          <w:b/>
        </w:rPr>
        <w:t xml:space="preserve"> </w:t>
      </w:r>
      <w:r>
        <w:t>odsávačka s príslušenstvom, sterilný odsávací katéter, sterilné rukavice, sterilný fyziologický roztok, masť rozpustná vo vode, hydrofilový mul, buničitá vata, podložka pod krk, emitná miska, baterka na kontrolu nosových dierok, pomôcka na hygienu po odsávaní</w:t>
      </w:r>
    </w:p>
    <w:p w:rsidR="00484598" w:rsidRDefault="009F5AEF">
      <w:pPr>
        <w:spacing w:line="276" w:lineRule="auto"/>
        <w:ind w:left="34"/>
      </w:pPr>
      <w:r>
        <w:rPr>
          <w:b/>
        </w:rPr>
        <w:t>Š</w:t>
      </w:r>
      <w:r>
        <w:rPr>
          <w:b/>
          <w:vertAlign w:val="subscript"/>
        </w:rPr>
        <w:t>4</w:t>
      </w:r>
      <w:r>
        <w:rPr>
          <w:b/>
        </w:rPr>
        <w:t xml:space="preserve">Dokumentácia: </w:t>
      </w:r>
      <w:r w:rsidR="00CD5BC2">
        <w:t>zdravotná dokumentácia – dekurz</w:t>
      </w:r>
    </w:p>
    <w:p w:rsidR="00484598" w:rsidRDefault="00484598">
      <w:pPr>
        <w:spacing w:line="276" w:lineRule="auto"/>
        <w:jc w:val="both"/>
        <w:rPr>
          <w:b/>
        </w:rPr>
      </w:pPr>
    </w:p>
    <w:p w:rsidR="00484598" w:rsidRPr="00CD5BC2" w:rsidRDefault="009F5AEF">
      <w:pPr>
        <w:spacing w:line="276" w:lineRule="auto"/>
        <w:jc w:val="both"/>
      </w:pPr>
      <w:r w:rsidRPr="00CD5BC2">
        <w:t>KRITÉRIÁ PROCESU</w:t>
      </w:r>
    </w:p>
    <w:p w:rsidR="00484598" w:rsidRDefault="009F5AEF">
      <w:pPr>
        <w:spacing w:line="276" w:lineRule="auto"/>
      </w:pPr>
      <w:r>
        <w:rPr>
          <w:b/>
        </w:rPr>
        <w:t>P</w:t>
      </w:r>
      <w:r>
        <w:rPr>
          <w:b/>
          <w:vertAlign w:val="subscript"/>
        </w:rPr>
        <w:t>1</w:t>
      </w:r>
      <w:r w:rsidR="00CD5BC2">
        <w:t>Ž</w:t>
      </w:r>
      <w:r w:rsidR="00CD5BC2" w:rsidRPr="00CD5BC2">
        <w:t>iak</w:t>
      </w:r>
      <w:r w:rsidR="00E47797">
        <w:t xml:space="preserve"> </w:t>
      </w:r>
      <w:r>
        <w:t>posúdi potrebu odsávania, zmeria vitálne funkcie P, D  a odsáva sekréty, len keď je to nevyhnutné, keď sú sekréty pri dýchaní počuteľné</w:t>
      </w:r>
      <w:r w:rsidR="00CD5BC2">
        <w:t>.</w:t>
      </w:r>
    </w:p>
    <w:p w:rsidR="00484598" w:rsidRDefault="009F5AEF">
      <w:pPr>
        <w:spacing w:line="276" w:lineRule="auto"/>
      </w:pPr>
      <w:r>
        <w:rPr>
          <w:b/>
        </w:rPr>
        <w:t>P</w:t>
      </w:r>
      <w:r>
        <w:rPr>
          <w:b/>
          <w:vertAlign w:val="subscript"/>
        </w:rPr>
        <w:t>2</w:t>
      </w:r>
      <w:r w:rsidR="00CD5BC2">
        <w:rPr>
          <w:b/>
        </w:rPr>
        <w:t xml:space="preserve"> Žiak</w:t>
      </w:r>
      <w:r>
        <w:rPr>
          <w:b/>
        </w:rPr>
        <w:t xml:space="preserve"> pripraví pacienta:</w:t>
      </w:r>
    </w:p>
    <w:p w:rsidR="00484598" w:rsidRDefault="00CD5BC2">
      <w:pPr>
        <w:numPr>
          <w:ilvl w:val="0"/>
          <w:numId w:val="5"/>
        </w:numPr>
        <w:spacing w:line="276" w:lineRule="auto"/>
        <w:ind w:hanging="360"/>
      </w:pPr>
      <w:r>
        <w:t>v</w:t>
      </w:r>
      <w:r w:rsidR="009F5AEF">
        <w:t>ysvetlí mu potrebu a postup odsávania</w:t>
      </w:r>
      <w:r>
        <w:t>,</w:t>
      </w:r>
    </w:p>
    <w:p w:rsidR="00484598" w:rsidRDefault="00CD5BC2">
      <w:pPr>
        <w:numPr>
          <w:ilvl w:val="0"/>
          <w:numId w:val="5"/>
        </w:numPr>
        <w:spacing w:line="276" w:lineRule="auto"/>
        <w:ind w:hanging="360"/>
      </w:pPr>
      <w:r>
        <w:t>i</w:t>
      </w:r>
      <w:r w:rsidR="009F5AEF">
        <w:t>nformuje pacienta o tom, že odsávanie môže vyvolať kýchanie, kašeľ, vracanie</w:t>
      </w:r>
      <w:r>
        <w:t>,</w:t>
      </w:r>
    </w:p>
    <w:p w:rsidR="00484598" w:rsidRDefault="00CD5BC2">
      <w:pPr>
        <w:numPr>
          <w:ilvl w:val="0"/>
          <w:numId w:val="5"/>
        </w:numPr>
        <w:spacing w:line="276" w:lineRule="auto"/>
        <w:ind w:hanging="360"/>
      </w:pPr>
      <w:r>
        <w:t>p</w:t>
      </w:r>
      <w:r w:rsidR="009F5AEF">
        <w:t>ri odsávaní z úst uloží pacienta do zvýšenej polohy – semi - Fowlerova poloha  s hlavou otočenou na jednu stranu</w:t>
      </w:r>
      <w:r>
        <w:t>,</w:t>
      </w:r>
    </w:p>
    <w:p w:rsidR="00484598" w:rsidRDefault="00CD5BC2">
      <w:pPr>
        <w:numPr>
          <w:ilvl w:val="0"/>
          <w:numId w:val="5"/>
        </w:numPr>
        <w:spacing w:line="276" w:lineRule="auto"/>
        <w:ind w:hanging="360"/>
      </w:pPr>
      <w:r>
        <w:t>p</w:t>
      </w:r>
      <w:r w:rsidR="009F5AEF">
        <w:t>ri odsávaní z nosa má pacient mierne zaklonenú hlavu</w:t>
      </w:r>
      <w:r>
        <w:t>,</w:t>
      </w:r>
    </w:p>
    <w:p w:rsidR="00484598" w:rsidRDefault="00CD5BC2">
      <w:pPr>
        <w:numPr>
          <w:ilvl w:val="0"/>
          <w:numId w:val="5"/>
        </w:numPr>
        <w:spacing w:line="276" w:lineRule="auto"/>
        <w:ind w:hanging="360"/>
      </w:pPr>
      <w:r>
        <w:t>p</w:t>
      </w:r>
      <w:r w:rsidR="009F5AEF">
        <w:t>odloží pod bradu pacienta podložku</w:t>
      </w:r>
      <w:r>
        <w:t>,</w:t>
      </w:r>
    </w:p>
    <w:p w:rsidR="00484598" w:rsidRDefault="00CD5BC2">
      <w:pPr>
        <w:numPr>
          <w:ilvl w:val="0"/>
          <w:numId w:val="5"/>
        </w:numPr>
        <w:spacing w:line="276" w:lineRule="auto"/>
        <w:ind w:hanging="360"/>
      </w:pPr>
      <w:r>
        <w:t>z</w:t>
      </w:r>
      <w:r w:rsidR="009F5AEF">
        <w:t>abezpečí intimitu pacienta</w:t>
      </w:r>
      <w:r>
        <w:t>.</w:t>
      </w:r>
    </w:p>
    <w:p w:rsidR="00484598" w:rsidRDefault="00484598">
      <w:pPr>
        <w:spacing w:line="276" w:lineRule="auto"/>
      </w:pPr>
    </w:p>
    <w:p w:rsidR="00484598" w:rsidRDefault="009F5AEF">
      <w:pPr>
        <w:spacing w:line="276" w:lineRule="auto"/>
        <w:rPr>
          <w:b/>
        </w:rPr>
      </w:pPr>
      <w:r>
        <w:rPr>
          <w:b/>
        </w:rPr>
        <w:t>P</w:t>
      </w:r>
      <w:r>
        <w:rPr>
          <w:b/>
          <w:vertAlign w:val="subscript"/>
        </w:rPr>
        <w:t>3</w:t>
      </w:r>
      <w:r w:rsidR="00CD5BC2">
        <w:rPr>
          <w:b/>
        </w:rPr>
        <w:t>Žiak</w:t>
      </w:r>
      <w:r>
        <w:rPr>
          <w:b/>
        </w:rPr>
        <w:t xml:space="preserve"> pripraví pomôcky a odsávačku:</w:t>
      </w:r>
    </w:p>
    <w:p w:rsidR="00484598" w:rsidRDefault="00CD5BC2">
      <w:pPr>
        <w:numPr>
          <w:ilvl w:val="0"/>
          <w:numId w:val="1"/>
        </w:numPr>
        <w:spacing w:line="276" w:lineRule="auto"/>
        <w:ind w:hanging="360"/>
      </w:pPr>
      <w:r>
        <w:t>z</w:t>
      </w:r>
      <w:r w:rsidR="009F5AEF">
        <w:t>apne odsávačku a skontroluje jej funkčnosť</w:t>
      </w:r>
      <w:r>
        <w:t>,</w:t>
      </w:r>
    </w:p>
    <w:p w:rsidR="00484598" w:rsidRDefault="00CD5BC2">
      <w:pPr>
        <w:numPr>
          <w:ilvl w:val="0"/>
          <w:numId w:val="1"/>
        </w:numPr>
        <w:spacing w:line="276" w:lineRule="auto"/>
        <w:ind w:hanging="360"/>
      </w:pPr>
      <w:r>
        <w:t>p</w:t>
      </w:r>
      <w:r w:rsidR="009F5AEF">
        <w:t>ripraví si sterilný fyziologický roztok</w:t>
      </w:r>
      <w:r>
        <w:t>,</w:t>
      </w:r>
    </w:p>
    <w:p w:rsidR="00484598" w:rsidRDefault="00CD5BC2">
      <w:pPr>
        <w:numPr>
          <w:ilvl w:val="0"/>
          <w:numId w:val="1"/>
        </w:numPr>
        <w:spacing w:line="276" w:lineRule="auto"/>
        <w:ind w:hanging="360"/>
      </w:pPr>
      <w:r>
        <w:t>n</w:t>
      </w:r>
      <w:r w:rsidR="009F5AEF">
        <w:t>avlečie si sterilné rukavice</w:t>
      </w:r>
      <w:r>
        <w:t>,</w:t>
      </w:r>
    </w:p>
    <w:p w:rsidR="00484598" w:rsidRDefault="00CD5BC2">
      <w:pPr>
        <w:numPr>
          <w:ilvl w:val="0"/>
          <w:numId w:val="1"/>
        </w:numPr>
        <w:spacing w:line="276" w:lineRule="auto"/>
        <w:ind w:hanging="360"/>
      </w:pPr>
      <w:r>
        <w:t>o</w:t>
      </w:r>
      <w:r w:rsidR="009F5AEF">
        <w:t>dsávací katéter pripojí k odsávacej súprave</w:t>
      </w:r>
      <w:r>
        <w:t>,</w:t>
      </w:r>
    </w:p>
    <w:p w:rsidR="00484598" w:rsidRDefault="00CD5BC2">
      <w:pPr>
        <w:numPr>
          <w:ilvl w:val="0"/>
          <w:numId w:val="1"/>
        </w:numPr>
        <w:spacing w:line="276" w:lineRule="auto"/>
        <w:ind w:hanging="360"/>
      </w:pPr>
      <w:r>
        <w:t>v</w:t>
      </w:r>
      <w:r w:rsidR="009F5AEF">
        <w:t xml:space="preserve"> prípade nazofaryngeálneho odsávania si prichystá  masť  na koniec odsávacieho katétra</w:t>
      </w:r>
      <w:r>
        <w:t>.</w:t>
      </w:r>
    </w:p>
    <w:p w:rsidR="00484598" w:rsidRDefault="00484598">
      <w:pPr>
        <w:spacing w:line="276" w:lineRule="auto"/>
      </w:pPr>
    </w:p>
    <w:p w:rsidR="00484598" w:rsidRDefault="009F5AEF">
      <w:pPr>
        <w:spacing w:line="276" w:lineRule="auto"/>
      </w:pPr>
      <w:r>
        <w:rPr>
          <w:b/>
        </w:rPr>
        <w:t>P</w:t>
      </w:r>
      <w:r>
        <w:rPr>
          <w:b/>
          <w:vertAlign w:val="subscript"/>
        </w:rPr>
        <w:t>4</w:t>
      </w:r>
      <w:r w:rsidR="00C84C95">
        <w:rPr>
          <w:b/>
        </w:rPr>
        <w:t xml:space="preserve"> Pri nazofaryngeálnom odsávaní žiak</w:t>
      </w:r>
      <w:r>
        <w:t>:</w:t>
      </w:r>
    </w:p>
    <w:p w:rsidR="00484598" w:rsidRDefault="00C84C95">
      <w:pPr>
        <w:numPr>
          <w:ilvl w:val="0"/>
          <w:numId w:val="4"/>
        </w:numPr>
        <w:spacing w:line="276" w:lineRule="auto"/>
        <w:ind w:left="714" w:hanging="357"/>
      </w:pPr>
      <w:r>
        <w:t>u</w:t>
      </w:r>
      <w:r w:rsidR="009F5AEF">
        <w:t>rčí hĺbku zavedenia odsávacieho katétra tak, že zmeria vzdialenosť medzi koncom nosa pacienta a ušnicou a označí túto vzdialenosť na hadičke</w:t>
      </w:r>
      <w:r>
        <w:t>,</w:t>
      </w:r>
    </w:p>
    <w:p w:rsidR="00484598" w:rsidRDefault="00C84C95">
      <w:pPr>
        <w:numPr>
          <w:ilvl w:val="0"/>
          <w:numId w:val="2"/>
        </w:numPr>
        <w:spacing w:line="276" w:lineRule="auto"/>
        <w:ind w:left="714" w:hanging="357"/>
      </w:pPr>
      <w:r>
        <w:t>s</w:t>
      </w:r>
      <w:r w:rsidR="009F5AEF">
        <w:t>kontroluje nosné dierky a vyberie vhodnejšiu nosnú dierku</w:t>
      </w:r>
      <w:r>
        <w:t>,</w:t>
      </w:r>
    </w:p>
    <w:p w:rsidR="00484598" w:rsidRDefault="00C84C95">
      <w:pPr>
        <w:numPr>
          <w:ilvl w:val="0"/>
          <w:numId w:val="2"/>
        </w:numPr>
        <w:spacing w:line="276" w:lineRule="auto"/>
        <w:ind w:hanging="360"/>
      </w:pPr>
      <w:r>
        <w:t>k</w:t>
      </w:r>
      <w:r w:rsidR="009F5AEF">
        <w:t>oniec katétra natrie masťou rozpustnou vo vode</w:t>
      </w:r>
      <w:r>
        <w:t>,</w:t>
      </w:r>
    </w:p>
    <w:p w:rsidR="00484598" w:rsidRDefault="00C84C95">
      <w:pPr>
        <w:numPr>
          <w:ilvl w:val="0"/>
          <w:numId w:val="2"/>
        </w:numPr>
        <w:spacing w:line="276" w:lineRule="auto"/>
        <w:ind w:hanging="360"/>
      </w:pPr>
      <w:r>
        <w:lastRenderedPageBreak/>
        <w:t>k</w:t>
      </w:r>
      <w:r w:rsidR="009F5AEF">
        <w:t>atéter zavedie do jednej nosovej dierky a posúva ho pozdĺž spodiny dutiny nosa – netlačí nasilu</w:t>
      </w:r>
      <w:r>
        <w:t>,</w:t>
      </w:r>
    </w:p>
    <w:p w:rsidR="00484598" w:rsidRDefault="00C84C95">
      <w:pPr>
        <w:numPr>
          <w:ilvl w:val="0"/>
          <w:numId w:val="2"/>
        </w:numPr>
        <w:spacing w:line="276" w:lineRule="auto"/>
        <w:ind w:hanging="360"/>
      </w:pPr>
      <w:r>
        <w:t>z</w:t>
      </w:r>
      <w:r w:rsidR="009F5AEF">
        <w:t>ačne odsávanie</w:t>
      </w:r>
      <w:r>
        <w:t>.</w:t>
      </w:r>
    </w:p>
    <w:p w:rsidR="00484598" w:rsidRDefault="00484598">
      <w:pPr>
        <w:spacing w:line="276" w:lineRule="auto"/>
      </w:pPr>
    </w:p>
    <w:p w:rsidR="00484598" w:rsidRDefault="009F5AEF">
      <w:pPr>
        <w:spacing w:line="276" w:lineRule="auto"/>
      </w:pPr>
      <w:r>
        <w:rPr>
          <w:b/>
        </w:rPr>
        <w:t>P</w:t>
      </w:r>
      <w:r w:rsidR="00C84C95">
        <w:rPr>
          <w:b/>
          <w:vertAlign w:val="subscript"/>
        </w:rPr>
        <w:t>5</w:t>
      </w:r>
      <w:r w:rsidR="00C84C95">
        <w:rPr>
          <w:b/>
        </w:rPr>
        <w:t xml:space="preserve"> Pri orofaryngeálnom odsávaní žiak</w:t>
      </w:r>
      <w:r>
        <w:t xml:space="preserve">: </w:t>
      </w:r>
    </w:p>
    <w:p w:rsidR="00484598" w:rsidRDefault="00C84C95">
      <w:pPr>
        <w:numPr>
          <w:ilvl w:val="0"/>
          <w:numId w:val="2"/>
        </w:numPr>
        <w:spacing w:line="276" w:lineRule="auto"/>
        <w:ind w:hanging="360"/>
      </w:pPr>
      <w:r>
        <w:t>n</w:t>
      </w:r>
      <w:r w:rsidR="009F5AEF">
        <w:t>amočí koniec katétra do fyziologického roztoku</w:t>
      </w:r>
      <w:r>
        <w:t>,</w:t>
      </w:r>
    </w:p>
    <w:p w:rsidR="00484598" w:rsidRDefault="00C84C95">
      <w:pPr>
        <w:numPr>
          <w:ilvl w:val="0"/>
          <w:numId w:val="2"/>
        </w:numPr>
        <w:spacing w:line="276" w:lineRule="auto"/>
        <w:ind w:hanging="360"/>
      </w:pPr>
      <w:r>
        <w:t>v</w:t>
      </w:r>
      <w:r w:rsidR="009F5AEF">
        <w:t>yskúša tlak odsávania a priechodnosť katétra</w:t>
      </w:r>
      <w:r>
        <w:t>,</w:t>
      </w:r>
    </w:p>
    <w:p w:rsidR="00484598" w:rsidRDefault="00C84C95">
      <w:pPr>
        <w:numPr>
          <w:ilvl w:val="0"/>
          <w:numId w:val="2"/>
        </w:numPr>
        <w:spacing w:line="276" w:lineRule="auto"/>
        <w:ind w:hanging="360"/>
      </w:pPr>
      <w:r>
        <w:t>p</w:t>
      </w:r>
      <w:r w:rsidR="009F5AEF">
        <w:t>ovytiahne jazyk v prípade potreby pomocou mulu</w:t>
      </w:r>
      <w:r>
        <w:t>,</w:t>
      </w:r>
    </w:p>
    <w:p w:rsidR="00484598" w:rsidRDefault="00C84C95">
      <w:pPr>
        <w:numPr>
          <w:ilvl w:val="0"/>
          <w:numId w:val="2"/>
        </w:numPr>
        <w:spacing w:line="276" w:lineRule="auto"/>
        <w:ind w:hanging="360"/>
      </w:pPr>
      <w:r>
        <w:t>z</w:t>
      </w:r>
      <w:r w:rsidR="009F5AEF">
        <w:t>asúva katéter do úst pozdĺž jednej strany do orofaryngu</w:t>
      </w:r>
      <w:r>
        <w:t>,</w:t>
      </w:r>
    </w:p>
    <w:p w:rsidR="00484598" w:rsidRDefault="00C84C95">
      <w:pPr>
        <w:numPr>
          <w:ilvl w:val="0"/>
          <w:numId w:val="2"/>
        </w:numPr>
        <w:spacing w:line="276" w:lineRule="auto"/>
        <w:ind w:hanging="360"/>
      </w:pPr>
      <w:r>
        <w:t>z</w:t>
      </w:r>
      <w:r w:rsidR="009F5AEF">
        <w:t>ačne odsávanie</w:t>
      </w:r>
      <w:r>
        <w:t>.</w:t>
      </w:r>
    </w:p>
    <w:p w:rsidR="00484598" w:rsidRDefault="00484598">
      <w:pPr>
        <w:spacing w:line="276" w:lineRule="auto"/>
      </w:pPr>
    </w:p>
    <w:p w:rsidR="00484598" w:rsidRDefault="009F5AEF">
      <w:pPr>
        <w:spacing w:line="276" w:lineRule="auto"/>
      </w:pPr>
      <w:r>
        <w:rPr>
          <w:b/>
        </w:rPr>
        <w:t>P</w:t>
      </w:r>
      <w:r>
        <w:rPr>
          <w:b/>
          <w:vertAlign w:val="subscript"/>
        </w:rPr>
        <w:t>6</w:t>
      </w:r>
      <w:r w:rsidR="00C84C95">
        <w:rPr>
          <w:b/>
        </w:rPr>
        <w:t xml:space="preserve"> Žiak</w:t>
      </w:r>
      <w:r>
        <w:rPr>
          <w:b/>
        </w:rPr>
        <w:t xml:space="preserve"> odsáva pacienta:</w:t>
      </w:r>
    </w:p>
    <w:p w:rsidR="00484598" w:rsidRDefault="00C84C95">
      <w:pPr>
        <w:numPr>
          <w:ilvl w:val="0"/>
          <w:numId w:val="3"/>
        </w:numPr>
        <w:spacing w:line="276" w:lineRule="auto"/>
        <w:ind w:hanging="360"/>
      </w:pPr>
      <w:r>
        <w:t>v</w:t>
      </w:r>
      <w:r w:rsidR="009F5AEF">
        <w:t>ysvetlí pacientovi, aby medzi odsávaním zhlboka dýchal a</w:t>
      </w:r>
      <w:r>
        <w:t> </w:t>
      </w:r>
      <w:r w:rsidR="009F5AEF">
        <w:t>odkašlával</w:t>
      </w:r>
      <w:r>
        <w:t>,</w:t>
      </w:r>
    </w:p>
    <w:p w:rsidR="00484598" w:rsidRDefault="00C84C95">
      <w:pPr>
        <w:numPr>
          <w:ilvl w:val="0"/>
          <w:numId w:val="3"/>
        </w:numPr>
        <w:spacing w:line="276" w:lineRule="auto"/>
        <w:ind w:hanging="360"/>
      </w:pPr>
      <w:r>
        <w:t>p</w:t>
      </w:r>
      <w:r w:rsidR="009F5AEF">
        <w:t>riloží prst na otvor kontroly odsávania a začne odsávanie</w:t>
      </w:r>
      <w:r>
        <w:t>,</w:t>
      </w:r>
    </w:p>
    <w:p w:rsidR="00484598" w:rsidRDefault="00C84C95">
      <w:pPr>
        <w:numPr>
          <w:ilvl w:val="0"/>
          <w:numId w:val="3"/>
        </w:numPr>
        <w:spacing w:line="276" w:lineRule="auto"/>
        <w:ind w:hanging="360"/>
      </w:pPr>
      <w:r>
        <w:t>m</w:t>
      </w:r>
      <w:r w:rsidR="009F5AEF">
        <w:t>ierne otáča  katétrom počas odsávania</w:t>
      </w:r>
      <w:r>
        <w:t>,</w:t>
      </w:r>
    </w:p>
    <w:p w:rsidR="00484598" w:rsidRDefault="009F5AEF">
      <w:pPr>
        <w:numPr>
          <w:ilvl w:val="0"/>
          <w:numId w:val="3"/>
        </w:numPr>
        <w:spacing w:line="276" w:lineRule="auto"/>
        <w:ind w:hanging="360"/>
      </w:pPr>
      <w:r>
        <w:t>5 – 10 sekúnd odsáva, potom zloží prst z otvoru a vytiahne katéter</w:t>
      </w:r>
      <w:r w:rsidR="00C84C95">
        <w:t>,</w:t>
      </w:r>
    </w:p>
    <w:p w:rsidR="00484598" w:rsidRDefault="00C84C95">
      <w:pPr>
        <w:numPr>
          <w:ilvl w:val="0"/>
          <w:numId w:val="3"/>
        </w:numPr>
        <w:spacing w:line="276" w:lineRule="auto"/>
        <w:ind w:hanging="360"/>
      </w:pPr>
      <w:r>
        <w:t>p</w:t>
      </w:r>
      <w:r w:rsidR="009F5AEF">
        <w:t>očas orofaryngeálneho odsávania sa niekedy musia odsať aj sekréty nahromadené v ústnej pre</w:t>
      </w:r>
      <w:r>
        <w:t>dsieni a pod jazykom,</w:t>
      </w:r>
    </w:p>
    <w:p w:rsidR="00484598" w:rsidRDefault="00C84C95">
      <w:pPr>
        <w:numPr>
          <w:ilvl w:val="0"/>
          <w:numId w:val="3"/>
        </w:numPr>
        <w:spacing w:line="276" w:lineRule="auto"/>
        <w:ind w:hanging="360"/>
      </w:pPr>
      <w:r>
        <w:t>a</w:t>
      </w:r>
      <w:r w:rsidR="009F5AEF">
        <w:t>k je katéter pokrytý sekrétmi, utrie ho štvorcom, prepláchne  ho sterilným fyziologickým roztokom a pokračuje v odsávaní podľa vyššie uvedeného postupu, ký</w:t>
      </w:r>
      <w:r>
        <w:t xml:space="preserve">m nie sú dýchacie cesty čisté, </w:t>
      </w:r>
      <w:r w:rsidR="00DC20DB">
        <w:t>m</w:t>
      </w:r>
      <w:r w:rsidR="009F5AEF">
        <w:t>edzi každým odsávaním urobí prestávku 20 – 30</w:t>
      </w:r>
      <w:r>
        <w:t xml:space="preserve"> sekúnd,</w:t>
      </w:r>
    </w:p>
    <w:p w:rsidR="00484598" w:rsidRDefault="00C84C95">
      <w:pPr>
        <w:numPr>
          <w:ilvl w:val="0"/>
          <w:numId w:val="3"/>
        </w:numPr>
        <w:spacing w:line="276" w:lineRule="auto"/>
        <w:ind w:hanging="360"/>
      </w:pPr>
      <w:r>
        <w:t>c</w:t>
      </w:r>
      <w:r w:rsidR="009F5AEF">
        <w:t>elkový čas odsávania obmedzí na 2 minúty</w:t>
      </w:r>
      <w:r>
        <w:t>.</w:t>
      </w:r>
    </w:p>
    <w:p w:rsidR="00484598" w:rsidRDefault="00484598">
      <w:pPr>
        <w:spacing w:line="276" w:lineRule="auto"/>
        <w:ind w:left="360"/>
      </w:pPr>
    </w:p>
    <w:p w:rsidR="00484598" w:rsidRDefault="009F5AEF">
      <w:pPr>
        <w:spacing w:line="276" w:lineRule="auto"/>
      </w:pPr>
      <w:r>
        <w:rPr>
          <w:b/>
        </w:rPr>
        <w:t>P</w:t>
      </w:r>
      <w:r>
        <w:rPr>
          <w:b/>
          <w:vertAlign w:val="subscript"/>
        </w:rPr>
        <w:t>7</w:t>
      </w:r>
      <w:r w:rsidR="00C84C95">
        <w:t>Žiak</w:t>
      </w:r>
      <w:r>
        <w:t xml:space="preserve"> počas odsávania sleduje pacientov zdravotný stav</w:t>
      </w:r>
    </w:p>
    <w:p w:rsidR="00484598" w:rsidRDefault="009F5AEF">
      <w:pPr>
        <w:spacing w:line="276" w:lineRule="auto"/>
      </w:pPr>
      <w:r>
        <w:rPr>
          <w:b/>
        </w:rPr>
        <w:t>P</w:t>
      </w:r>
      <w:r>
        <w:rPr>
          <w:b/>
          <w:vertAlign w:val="subscript"/>
        </w:rPr>
        <w:t>8</w:t>
      </w:r>
      <w:r w:rsidR="00C84C95">
        <w:t>Žiak</w:t>
      </w:r>
      <w:r>
        <w:t xml:space="preserve"> zaistí pacientovi pri odsávaní pohodlie a bezpečnosť</w:t>
      </w:r>
    </w:p>
    <w:p w:rsidR="00484598" w:rsidRDefault="009F5AEF">
      <w:pPr>
        <w:spacing w:line="276" w:lineRule="auto"/>
      </w:pPr>
      <w:r>
        <w:rPr>
          <w:b/>
        </w:rPr>
        <w:t>P</w:t>
      </w:r>
      <w:r w:rsidR="00C84C95">
        <w:rPr>
          <w:b/>
          <w:vertAlign w:val="subscript"/>
        </w:rPr>
        <w:t xml:space="preserve">9  </w:t>
      </w:r>
      <w:r w:rsidR="00C84C95">
        <w:t>Žiak</w:t>
      </w:r>
      <w:r>
        <w:t xml:space="preserve"> posúdi efektívnosť odsávania</w:t>
      </w:r>
    </w:p>
    <w:p w:rsidR="00484598" w:rsidRDefault="009F5AEF">
      <w:pPr>
        <w:spacing w:line="276" w:lineRule="auto"/>
      </w:pPr>
      <w:r>
        <w:rPr>
          <w:b/>
        </w:rPr>
        <w:t>P</w:t>
      </w:r>
      <w:r>
        <w:rPr>
          <w:b/>
          <w:vertAlign w:val="subscript"/>
        </w:rPr>
        <w:t>10</w:t>
      </w:r>
      <w:r w:rsidR="00C84C95">
        <w:t>Žiak</w:t>
      </w:r>
      <w:r>
        <w:t xml:space="preserve"> sleduje po odsávaní pacientov zdravotný stav, zmeria vitálne funkcie P, D</w:t>
      </w:r>
    </w:p>
    <w:p w:rsidR="00484598" w:rsidRDefault="009F5AEF">
      <w:pPr>
        <w:spacing w:line="276" w:lineRule="auto"/>
      </w:pPr>
      <w:r>
        <w:rPr>
          <w:b/>
        </w:rPr>
        <w:t>P</w:t>
      </w:r>
      <w:r w:rsidR="00C84C95">
        <w:rPr>
          <w:b/>
          <w:vertAlign w:val="subscript"/>
        </w:rPr>
        <w:t>11</w:t>
      </w:r>
      <w:r w:rsidR="00C84C95">
        <w:t>Žiak</w:t>
      </w:r>
      <w:r>
        <w:t xml:space="preserve"> zabezpečí dezinfekciu a upratanie pomôcok</w:t>
      </w:r>
    </w:p>
    <w:p w:rsidR="00484598" w:rsidRDefault="009F5AEF">
      <w:pPr>
        <w:spacing w:line="276" w:lineRule="auto"/>
      </w:pPr>
      <w:r>
        <w:rPr>
          <w:b/>
        </w:rPr>
        <w:t>P</w:t>
      </w:r>
      <w:r w:rsidR="00C84C95">
        <w:rPr>
          <w:b/>
          <w:vertAlign w:val="subscript"/>
        </w:rPr>
        <w:t xml:space="preserve">12  </w:t>
      </w:r>
      <w:r w:rsidR="00C84C95">
        <w:t>Žiak</w:t>
      </w:r>
      <w:r>
        <w:t xml:space="preserve"> zdokumentuje údaje o odsávaní do dokumentácie pacienta</w:t>
      </w:r>
    </w:p>
    <w:p w:rsidR="00C84C95" w:rsidRDefault="00C84C95">
      <w:pPr>
        <w:spacing w:line="276" w:lineRule="auto"/>
        <w:jc w:val="both"/>
        <w:rPr>
          <w:b/>
        </w:rPr>
      </w:pPr>
    </w:p>
    <w:p w:rsidR="00484598" w:rsidRPr="00C84C95" w:rsidRDefault="009F5AEF">
      <w:pPr>
        <w:spacing w:line="276" w:lineRule="auto"/>
        <w:jc w:val="both"/>
      </w:pPr>
      <w:r w:rsidRPr="00C84C95">
        <w:t>KRITÉRIÁ VÝSLEDKU</w:t>
      </w:r>
    </w:p>
    <w:p w:rsidR="00C84C95" w:rsidRDefault="00C84C95">
      <w:pPr>
        <w:spacing w:line="276" w:lineRule="auto"/>
      </w:pPr>
      <w:bookmarkStart w:id="0" w:name="_GoBack"/>
      <w:bookmarkEnd w:id="0"/>
    </w:p>
    <w:p w:rsidR="00C84C95" w:rsidRPr="00C84C95" w:rsidRDefault="00C84C95" w:rsidP="00C84C95">
      <w:pPr>
        <w:widowControl/>
        <w:jc w:val="both"/>
        <w:rPr>
          <w:color w:val="auto"/>
          <w:lang w:eastAsia="cs-CZ"/>
        </w:rPr>
      </w:pPr>
      <w:r w:rsidRPr="00C84C95">
        <w:rPr>
          <w:b/>
          <w:color w:val="auto"/>
          <w:lang w:eastAsia="cs-CZ"/>
        </w:rPr>
        <w:t>V</w:t>
      </w:r>
      <w:r w:rsidRPr="00C84C95">
        <w:rPr>
          <w:b/>
          <w:color w:val="auto"/>
          <w:vertAlign w:val="subscript"/>
          <w:lang w:eastAsia="cs-CZ"/>
        </w:rPr>
        <w:t>1</w:t>
      </w:r>
      <w:r w:rsidRPr="00C84C95">
        <w:rPr>
          <w:color w:val="auto"/>
          <w:lang w:eastAsia="cs-CZ"/>
        </w:rPr>
        <w:t xml:space="preserve">Pacient je poučený o význame </w:t>
      </w:r>
      <w:r>
        <w:rPr>
          <w:color w:val="auto"/>
          <w:lang w:eastAsia="cs-CZ"/>
        </w:rPr>
        <w:t>a postupe odsávania</w:t>
      </w:r>
      <w:r w:rsidRPr="00C84C95">
        <w:rPr>
          <w:color w:val="auto"/>
          <w:lang w:eastAsia="cs-CZ"/>
        </w:rPr>
        <w:t xml:space="preserve">. </w:t>
      </w:r>
    </w:p>
    <w:p w:rsidR="00C84C95" w:rsidRPr="00C84C95" w:rsidRDefault="00C84C95" w:rsidP="00C84C95">
      <w:pPr>
        <w:widowControl/>
        <w:jc w:val="both"/>
        <w:rPr>
          <w:color w:val="auto"/>
          <w:lang w:eastAsia="cs-CZ"/>
        </w:rPr>
      </w:pPr>
      <w:r w:rsidRPr="00C84C95">
        <w:rPr>
          <w:b/>
          <w:color w:val="auto"/>
          <w:lang w:eastAsia="cs-CZ"/>
        </w:rPr>
        <w:t>V</w:t>
      </w:r>
      <w:r w:rsidRPr="00C84C95">
        <w:rPr>
          <w:b/>
          <w:color w:val="auto"/>
          <w:vertAlign w:val="subscript"/>
          <w:lang w:eastAsia="cs-CZ"/>
        </w:rPr>
        <w:t xml:space="preserve">2 </w:t>
      </w:r>
      <w:r w:rsidRPr="00C84C95">
        <w:rPr>
          <w:color w:val="auto"/>
          <w:lang w:eastAsia="cs-CZ"/>
        </w:rPr>
        <w:t xml:space="preserve">Pacient má </w:t>
      </w:r>
      <w:r>
        <w:t>odstránené sekréty, ktoré obštruovali horné dýchacie cesty, a tým uľahčenú ventiláciu.</w:t>
      </w:r>
    </w:p>
    <w:p w:rsidR="00C84C95" w:rsidRPr="00C84C95" w:rsidRDefault="00C84C95" w:rsidP="00C84C95">
      <w:pPr>
        <w:widowControl/>
        <w:jc w:val="both"/>
        <w:rPr>
          <w:color w:val="auto"/>
          <w:lang w:eastAsia="cs-CZ"/>
        </w:rPr>
      </w:pPr>
      <w:r w:rsidRPr="00C84C95">
        <w:rPr>
          <w:b/>
          <w:color w:val="auto"/>
          <w:lang w:eastAsia="cs-CZ"/>
        </w:rPr>
        <w:t>V</w:t>
      </w:r>
      <w:r w:rsidRPr="00C84C95">
        <w:rPr>
          <w:b/>
          <w:color w:val="auto"/>
          <w:vertAlign w:val="subscript"/>
          <w:lang w:eastAsia="cs-CZ"/>
        </w:rPr>
        <w:t>3</w:t>
      </w:r>
      <w:r w:rsidRPr="00C84C95">
        <w:rPr>
          <w:color w:val="auto"/>
          <w:lang w:eastAsia="cs-CZ"/>
        </w:rPr>
        <w:t xml:space="preserve"> Pacient má v</w:t>
      </w:r>
      <w:r>
        <w:rPr>
          <w:color w:val="auto"/>
          <w:lang w:eastAsia="cs-CZ"/>
        </w:rPr>
        <w:t> dokumentácii zaznamenané údaje o odsávaní</w:t>
      </w:r>
      <w:r w:rsidRPr="00C84C95">
        <w:rPr>
          <w:color w:val="auto"/>
          <w:lang w:eastAsia="cs-CZ"/>
        </w:rPr>
        <w:t>.</w:t>
      </w:r>
    </w:p>
    <w:p w:rsidR="00C84C95" w:rsidRPr="00C84C95" w:rsidRDefault="00C84C95" w:rsidP="00C84C95">
      <w:pPr>
        <w:widowControl/>
        <w:jc w:val="both"/>
        <w:rPr>
          <w:color w:val="auto"/>
          <w:lang w:eastAsia="cs-CZ"/>
        </w:rPr>
      </w:pPr>
    </w:p>
    <w:p w:rsidR="00C84C95" w:rsidRDefault="00C84C95">
      <w:pPr>
        <w:spacing w:line="276" w:lineRule="auto"/>
      </w:pPr>
    </w:p>
    <w:sectPr w:rsidR="00C84C95" w:rsidSect="00B265F4">
      <w:headerReference w:type="default" r:id="rId7"/>
      <w:pgSz w:w="11906" w:h="16838"/>
      <w:pgMar w:top="1417" w:right="1417" w:bottom="1417" w:left="141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AEF" w:rsidRDefault="009F5AEF">
      <w:pPr>
        <w:spacing w:line="240" w:lineRule="auto"/>
      </w:pPr>
      <w:r>
        <w:separator/>
      </w:r>
    </w:p>
  </w:endnote>
  <w:endnote w:type="continuationSeparator" w:id="1">
    <w:p w:rsidR="009F5AEF" w:rsidRDefault="009F5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AEF" w:rsidRDefault="009F5AEF">
      <w:pPr>
        <w:spacing w:line="240" w:lineRule="auto"/>
      </w:pPr>
      <w:r>
        <w:separator/>
      </w:r>
    </w:p>
  </w:footnote>
  <w:footnote w:type="continuationSeparator" w:id="1">
    <w:p w:rsidR="009F5AEF" w:rsidRDefault="009F5A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98" w:rsidRDefault="00484598" w:rsidP="00CD5BC2">
    <w:pPr>
      <w:tabs>
        <w:tab w:val="center" w:pos="4536"/>
        <w:tab w:val="right" w:pos="9072"/>
      </w:tabs>
      <w:spacing w:before="708" w:line="240" w:lineRule="auto"/>
      <w:rPr>
        <w:color w:val="002060"/>
        <w:sz w:val="26"/>
        <w:szCs w:val="26"/>
      </w:rPr>
    </w:pPr>
  </w:p>
  <w:p w:rsidR="00484598" w:rsidRDefault="00484598">
    <w:pPr>
      <w:tabs>
        <w:tab w:val="center" w:pos="4536"/>
        <w:tab w:val="right" w:pos="9072"/>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003"/>
    <w:multiLevelType w:val="multilevel"/>
    <w:tmpl w:val="2E16673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4B70536"/>
    <w:multiLevelType w:val="multilevel"/>
    <w:tmpl w:val="52969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BFD10B3"/>
    <w:multiLevelType w:val="multilevel"/>
    <w:tmpl w:val="A4862FE2"/>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15B0418"/>
    <w:multiLevelType w:val="multilevel"/>
    <w:tmpl w:val="73C27C34"/>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C64D58"/>
    <w:multiLevelType w:val="multilevel"/>
    <w:tmpl w:val="E620E8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484598"/>
    <w:rsid w:val="00484598"/>
    <w:rsid w:val="009F5AEF"/>
    <w:rsid w:val="00B265F4"/>
    <w:rsid w:val="00C84C95"/>
    <w:rsid w:val="00CD5BC2"/>
    <w:rsid w:val="00DC20DB"/>
    <w:rsid w:val="00E47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265F4"/>
    <w:rPr>
      <w:lang w:val="sk-SK"/>
    </w:rPr>
  </w:style>
  <w:style w:type="paragraph" w:styleId="Nadpis1">
    <w:name w:val="heading 1"/>
    <w:basedOn w:val="Normlny"/>
    <w:next w:val="Normlny"/>
    <w:rsid w:val="00B265F4"/>
    <w:pPr>
      <w:keepNext/>
      <w:keepLines/>
      <w:spacing w:before="480" w:after="120"/>
      <w:contextualSpacing/>
      <w:outlineLvl w:val="0"/>
    </w:pPr>
    <w:rPr>
      <w:b/>
      <w:sz w:val="48"/>
      <w:szCs w:val="48"/>
    </w:rPr>
  </w:style>
  <w:style w:type="paragraph" w:styleId="Nadpis2">
    <w:name w:val="heading 2"/>
    <w:basedOn w:val="Normlny"/>
    <w:next w:val="Normlny"/>
    <w:rsid w:val="00B265F4"/>
    <w:pPr>
      <w:keepNext/>
      <w:keepLines/>
      <w:spacing w:before="360" w:after="80"/>
      <w:contextualSpacing/>
      <w:outlineLvl w:val="1"/>
    </w:pPr>
    <w:rPr>
      <w:b/>
      <w:sz w:val="36"/>
      <w:szCs w:val="36"/>
    </w:rPr>
  </w:style>
  <w:style w:type="paragraph" w:styleId="Nadpis3">
    <w:name w:val="heading 3"/>
    <w:basedOn w:val="Normlny"/>
    <w:next w:val="Normlny"/>
    <w:rsid w:val="00B265F4"/>
    <w:pPr>
      <w:keepNext/>
      <w:keepLines/>
      <w:spacing w:before="280" w:after="80"/>
      <w:contextualSpacing/>
      <w:outlineLvl w:val="2"/>
    </w:pPr>
    <w:rPr>
      <w:b/>
      <w:sz w:val="28"/>
      <w:szCs w:val="28"/>
    </w:rPr>
  </w:style>
  <w:style w:type="paragraph" w:styleId="Nadpis4">
    <w:name w:val="heading 4"/>
    <w:basedOn w:val="Normlny"/>
    <w:next w:val="Normlny"/>
    <w:rsid w:val="00B265F4"/>
    <w:pPr>
      <w:keepNext/>
      <w:keepLines/>
      <w:spacing w:before="240" w:after="40"/>
      <w:contextualSpacing/>
      <w:outlineLvl w:val="3"/>
    </w:pPr>
    <w:rPr>
      <w:b/>
    </w:rPr>
  </w:style>
  <w:style w:type="paragraph" w:styleId="Nadpis5">
    <w:name w:val="heading 5"/>
    <w:basedOn w:val="Normlny"/>
    <w:next w:val="Normlny"/>
    <w:rsid w:val="00B265F4"/>
    <w:pPr>
      <w:keepNext/>
      <w:keepLines/>
      <w:spacing w:before="220" w:after="40"/>
      <w:contextualSpacing/>
      <w:outlineLvl w:val="4"/>
    </w:pPr>
    <w:rPr>
      <w:b/>
      <w:sz w:val="22"/>
      <w:szCs w:val="22"/>
    </w:rPr>
  </w:style>
  <w:style w:type="paragraph" w:styleId="Nadpis6">
    <w:name w:val="heading 6"/>
    <w:basedOn w:val="Normlny"/>
    <w:next w:val="Normlny"/>
    <w:rsid w:val="00B265F4"/>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B265F4"/>
    <w:tblPr>
      <w:tblCellMar>
        <w:top w:w="0" w:type="dxa"/>
        <w:left w:w="0" w:type="dxa"/>
        <w:bottom w:w="0" w:type="dxa"/>
        <w:right w:w="0" w:type="dxa"/>
      </w:tblCellMar>
    </w:tblPr>
  </w:style>
  <w:style w:type="paragraph" w:styleId="Nzov">
    <w:name w:val="Title"/>
    <w:basedOn w:val="Normlny"/>
    <w:next w:val="Normlny"/>
    <w:rsid w:val="00B265F4"/>
    <w:pPr>
      <w:keepNext/>
      <w:keepLines/>
      <w:spacing w:before="480" w:after="120"/>
      <w:contextualSpacing/>
    </w:pPr>
    <w:rPr>
      <w:b/>
      <w:sz w:val="72"/>
      <w:szCs w:val="72"/>
    </w:rPr>
  </w:style>
  <w:style w:type="paragraph" w:styleId="Podtitul">
    <w:name w:val="Subtitle"/>
    <w:basedOn w:val="Normlny"/>
    <w:next w:val="Normlny"/>
    <w:rsid w:val="00B265F4"/>
    <w:pPr>
      <w:keepNext/>
      <w:keepLines/>
      <w:spacing w:before="360" w:after="80"/>
      <w:contextualSpacing/>
    </w:pPr>
    <w:rPr>
      <w:rFonts w:ascii="Georgia" w:eastAsia="Georgia" w:hAnsi="Georgia" w:cs="Georgia"/>
      <w:i/>
      <w:color w:val="666666"/>
      <w:sz w:val="48"/>
      <w:szCs w:val="48"/>
    </w:rPr>
  </w:style>
  <w:style w:type="paragraph" w:styleId="Hlavika">
    <w:name w:val="header"/>
    <w:basedOn w:val="Normlny"/>
    <w:link w:val="HlavikaChar"/>
    <w:uiPriority w:val="99"/>
    <w:unhideWhenUsed/>
    <w:rsid w:val="00CD5BC2"/>
    <w:pPr>
      <w:tabs>
        <w:tab w:val="center" w:pos="4680"/>
        <w:tab w:val="right" w:pos="9360"/>
      </w:tabs>
      <w:spacing w:line="240" w:lineRule="auto"/>
    </w:pPr>
  </w:style>
  <w:style w:type="character" w:customStyle="1" w:styleId="HlavikaChar">
    <w:name w:val="Hlavička Char"/>
    <w:basedOn w:val="Predvolenpsmoodseku"/>
    <w:link w:val="Hlavika"/>
    <w:uiPriority w:val="99"/>
    <w:rsid w:val="00CD5BC2"/>
    <w:rPr>
      <w:lang w:val="sk-SK"/>
    </w:rPr>
  </w:style>
  <w:style w:type="paragraph" w:styleId="Pta">
    <w:name w:val="footer"/>
    <w:basedOn w:val="Normlny"/>
    <w:link w:val="PtaChar"/>
    <w:uiPriority w:val="99"/>
    <w:unhideWhenUsed/>
    <w:rsid w:val="00CD5BC2"/>
    <w:pPr>
      <w:tabs>
        <w:tab w:val="center" w:pos="4680"/>
        <w:tab w:val="right" w:pos="9360"/>
      </w:tabs>
      <w:spacing w:line="240" w:lineRule="auto"/>
    </w:pPr>
  </w:style>
  <w:style w:type="character" w:customStyle="1" w:styleId="PtaChar">
    <w:name w:val="Päta Char"/>
    <w:basedOn w:val="Predvolenpsmoodseku"/>
    <w:link w:val="Pta"/>
    <w:uiPriority w:val="99"/>
    <w:rsid w:val="00CD5BC2"/>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lang w:val="sk-SK"/>
    </w:rPr>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Hlavika">
    <w:name w:val="header"/>
    <w:basedOn w:val="Normlny"/>
    <w:link w:val="HlavikaChar"/>
    <w:uiPriority w:val="99"/>
    <w:unhideWhenUsed/>
    <w:rsid w:val="00CD5BC2"/>
    <w:pPr>
      <w:tabs>
        <w:tab w:val="center" w:pos="4680"/>
        <w:tab w:val="right" w:pos="9360"/>
      </w:tabs>
      <w:spacing w:line="240" w:lineRule="auto"/>
    </w:pPr>
  </w:style>
  <w:style w:type="character" w:customStyle="1" w:styleId="HlavikaChar">
    <w:name w:val="Hlavička Char"/>
    <w:basedOn w:val="Predvolenpsmoodseku"/>
    <w:link w:val="Hlavika"/>
    <w:uiPriority w:val="99"/>
    <w:rsid w:val="00CD5BC2"/>
    <w:rPr>
      <w:lang w:val="sk-SK"/>
    </w:rPr>
  </w:style>
  <w:style w:type="paragraph" w:styleId="Pta">
    <w:name w:val="footer"/>
    <w:basedOn w:val="Normlny"/>
    <w:link w:val="PtaChar"/>
    <w:uiPriority w:val="99"/>
    <w:unhideWhenUsed/>
    <w:rsid w:val="00CD5BC2"/>
    <w:pPr>
      <w:tabs>
        <w:tab w:val="center" w:pos="4680"/>
        <w:tab w:val="right" w:pos="9360"/>
      </w:tabs>
      <w:spacing w:line="240" w:lineRule="auto"/>
    </w:pPr>
  </w:style>
  <w:style w:type="character" w:customStyle="1" w:styleId="PtaChar">
    <w:name w:val="Päta Char"/>
    <w:basedOn w:val="Predvolenpsmoodseku"/>
    <w:link w:val="Pta"/>
    <w:uiPriority w:val="99"/>
    <w:rsid w:val="00CD5BC2"/>
    <w:rPr>
      <w:lang w:val="sk-S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527</Words>
  <Characters>3007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SZŠ Dolný KUbín</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cp:revision>
  <dcterms:created xsi:type="dcterms:W3CDTF">2017-03-20T08:48:00Z</dcterms:created>
  <dcterms:modified xsi:type="dcterms:W3CDTF">2017-03-26T11:02:00Z</dcterms:modified>
</cp:coreProperties>
</file>