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2E9DC" w14:textId="77777777" w:rsidR="00E2101A" w:rsidRDefault="00E2101A" w:rsidP="00E2101A">
      <w:pPr>
        <w:pStyle w:val="Nagwek10"/>
        <w:keepNext/>
        <w:keepLines/>
        <w:shd w:val="clear" w:color="auto" w:fill="auto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</w:pPr>
      <w:bookmarkStart w:id="0" w:name="bookmark0"/>
    </w:p>
    <w:bookmarkEnd w:id="0"/>
    <w:p w14:paraId="372FD2BB" w14:textId="19559B5D" w:rsidR="00E2101A" w:rsidRPr="001472AB" w:rsidRDefault="0090043F" w:rsidP="00E2101A">
      <w:pPr>
        <w:pStyle w:val="Nagwek10"/>
        <w:keepNext/>
        <w:keepLines/>
        <w:shd w:val="clear" w:color="auto" w:fill="auto"/>
        <w:spacing w:after="120" w:line="240" w:lineRule="auto"/>
        <w:rPr>
          <w:rFonts w:asciiTheme="minorHAnsi" w:hAnsiTheme="minorHAnsi" w:cstheme="minorHAnsi"/>
          <w:color w:val="000000"/>
          <w:sz w:val="32"/>
          <w:szCs w:val="22"/>
          <w:lang w:eastAsia="pl-PL" w:bidi="pl-PL"/>
        </w:rPr>
      </w:pPr>
      <w:r w:rsidRPr="0090043F">
        <w:rPr>
          <w:rFonts w:asciiTheme="minorHAnsi" w:hAnsiTheme="minorHAnsi" w:cstheme="minorHAnsi"/>
          <w:color w:val="000000"/>
          <w:sz w:val="32"/>
          <w:szCs w:val="22"/>
          <w:lang w:eastAsia="pl-PL" w:bidi="pl-PL"/>
        </w:rPr>
        <w:t xml:space="preserve">II. Procedury organizacji pracy nauczyciela w </w:t>
      </w:r>
      <w:r w:rsidR="001472AB">
        <w:rPr>
          <w:rFonts w:asciiTheme="minorHAnsi" w:hAnsiTheme="minorHAnsi" w:cstheme="minorHAnsi"/>
          <w:color w:val="000000"/>
          <w:sz w:val="32"/>
          <w:szCs w:val="22"/>
          <w:lang w:eastAsia="pl-PL" w:bidi="pl-PL"/>
        </w:rPr>
        <w:t xml:space="preserve">Szkole Podstawowej nr 397 </w:t>
      </w:r>
      <w:r w:rsidRPr="0090043F">
        <w:rPr>
          <w:rFonts w:asciiTheme="minorHAnsi" w:hAnsiTheme="minorHAnsi" w:cstheme="minorHAnsi"/>
          <w:color w:val="000000"/>
          <w:sz w:val="32"/>
          <w:szCs w:val="22"/>
          <w:lang w:eastAsia="pl-PL" w:bidi="pl-PL"/>
        </w:rPr>
        <w:t>podczas trwania pandemii</w:t>
      </w:r>
    </w:p>
    <w:p w14:paraId="40B4159E" w14:textId="7EEAF82D" w:rsidR="0090043F" w:rsidRPr="0090043F" w:rsidRDefault="0090043F" w:rsidP="00271DF8">
      <w:pPr>
        <w:pStyle w:val="Akapitzlist"/>
        <w:widowControl w:val="0"/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90043F">
        <w:rPr>
          <w:rFonts w:cstheme="minorHAnsi"/>
        </w:rPr>
        <w:t>1.</w:t>
      </w:r>
      <w:r w:rsidRPr="0090043F">
        <w:rPr>
          <w:rFonts w:cstheme="minorHAnsi"/>
        </w:rPr>
        <w:tab/>
        <w:t xml:space="preserve"> Do pracy w </w:t>
      </w:r>
      <w:r w:rsidR="00954A0B">
        <w:rPr>
          <w:rFonts w:cstheme="minorHAnsi"/>
        </w:rPr>
        <w:t xml:space="preserve">Szkole </w:t>
      </w:r>
      <w:r w:rsidRPr="0090043F">
        <w:rPr>
          <w:rFonts w:cstheme="minorHAnsi"/>
        </w:rPr>
        <w:t>mogą przychodzić jedynie zdrowe osoby, bez jakichkolwiek objawów wskazujących na chorobę zakaźną. Nauczyciel i pracownik niepedagogiczny zobowiązany jest do codziennej samoobserwacji i pomiaru temperatury przed wyjściem do pracy oraz po zakończonej pracy, przed wyjściem do domu i zapisanie pomia</w:t>
      </w:r>
      <w:r w:rsidR="00271DF8">
        <w:rPr>
          <w:rFonts w:cstheme="minorHAnsi"/>
        </w:rPr>
        <w:t>rów w dokumencie znajdującym się</w:t>
      </w:r>
      <w:r w:rsidRPr="0090043F">
        <w:rPr>
          <w:rFonts w:cstheme="minorHAnsi"/>
        </w:rPr>
        <w:t xml:space="preserve"> w </w:t>
      </w:r>
      <w:r w:rsidR="00954A0B">
        <w:rPr>
          <w:rFonts w:cstheme="minorHAnsi"/>
        </w:rPr>
        <w:t>sekretariacie Szkoły.</w:t>
      </w:r>
    </w:p>
    <w:p w14:paraId="57AE2564" w14:textId="77777777" w:rsidR="0090043F" w:rsidRPr="0090043F" w:rsidRDefault="0090043F" w:rsidP="00271DF8">
      <w:pPr>
        <w:pStyle w:val="Akapitzlist"/>
        <w:widowControl w:val="0"/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90043F">
        <w:rPr>
          <w:rFonts w:cstheme="minorHAnsi"/>
        </w:rPr>
        <w:t>2.</w:t>
      </w:r>
      <w:r w:rsidRPr="0090043F">
        <w:rPr>
          <w:rFonts w:cstheme="minorHAnsi"/>
        </w:rPr>
        <w:tab/>
        <w:t xml:space="preserve">Nauczyciele pracują w trybie </w:t>
      </w:r>
      <w:r w:rsidR="00271DF8">
        <w:rPr>
          <w:rFonts w:cstheme="minorHAnsi"/>
        </w:rPr>
        <w:t>zmianowym</w:t>
      </w:r>
      <w:r w:rsidRPr="0090043F">
        <w:rPr>
          <w:rFonts w:cstheme="minorHAnsi"/>
        </w:rPr>
        <w:t>.</w:t>
      </w:r>
    </w:p>
    <w:p w14:paraId="4EDD42BF" w14:textId="7F1D9CB1" w:rsidR="0090043F" w:rsidRPr="0090043F" w:rsidRDefault="00271DF8" w:rsidP="00271DF8">
      <w:pPr>
        <w:pStyle w:val="Akapitzlist"/>
        <w:widowControl w:val="0"/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</w:r>
      <w:r w:rsidR="004061CA">
        <w:rPr>
          <w:rFonts w:cstheme="minorHAnsi"/>
        </w:rPr>
        <w:t>Grupa uczniów może liczyć do 12 osób.</w:t>
      </w:r>
    </w:p>
    <w:p w14:paraId="195675ED" w14:textId="77777777" w:rsidR="0090043F" w:rsidRPr="0090043F" w:rsidRDefault="00271DF8" w:rsidP="00271DF8">
      <w:pPr>
        <w:pStyle w:val="Akapitzlist"/>
        <w:widowControl w:val="0"/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</w:r>
      <w:r w:rsidR="0090043F" w:rsidRPr="0090043F">
        <w:rPr>
          <w:rFonts w:cstheme="minorHAnsi"/>
        </w:rPr>
        <w:t>Nauczyciele pracujący w jednej grupie zobowiązani są do zachowania bezpiecznej odległości w kontaktach, tj. 2</w:t>
      </w:r>
      <w:r>
        <w:rPr>
          <w:rFonts w:cstheme="minorHAnsi"/>
        </w:rPr>
        <w:t xml:space="preserve"> </w:t>
      </w:r>
      <w:r w:rsidR="0090043F" w:rsidRPr="0090043F">
        <w:rPr>
          <w:rFonts w:cstheme="minorHAnsi"/>
        </w:rPr>
        <w:t>m.</w:t>
      </w:r>
    </w:p>
    <w:p w14:paraId="24F6C517" w14:textId="77777777" w:rsidR="0090043F" w:rsidRPr="0090043F" w:rsidRDefault="0090043F" w:rsidP="00271DF8">
      <w:pPr>
        <w:pStyle w:val="Akapitzlist"/>
        <w:widowControl w:val="0"/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90043F">
        <w:rPr>
          <w:rFonts w:cstheme="minorHAnsi"/>
        </w:rPr>
        <w:t>5.</w:t>
      </w:r>
      <w:r w:rsidRPr="0090043F">
        <w:rPr>
          <w:rFonts w:cstheme="minorHAnsi"/>
        </w:rPr>
        <w:tab/>
        <w:t>Nauczyciel zobowiązany jest do częstego dezynfekowania rąk płynem dezynfekującym dostępnym w</w:t>
      </w:r>
      <w:r w:rsidR="00271DF8">
        <w:rPr>
          <w:rFonts w:cstheme="minorHAnsi"/>
        </w:rPr>
        <w:t xml:space="preserve"> każdej sali oraz w korytarzu</w:t>
      </w:r>
      <w:r w:rsidRPr="0090043F">
        <w:rPr>
          <w:rFonts w:cstheme="minorHAnsi"/>
        </w:rPr>
        <w:t xml:space="preserve"> palcówki.</w:t>
      </w:r>
    </w:p>
    <w:p w14:paraId="29F3BB7A" w14:textId="7A61AE18" w:rsidR="0090043F" w:rsidRPr="0090043F" w:rsidRDefault="0090043F" w:rsidP="00271DF8">
      <w:pPr>
        <w:pStyle w:val="Akapitzlist"/>
        <w:widowControl w:val="0"/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90043F">
        <w:rPr>
          <w:rFonts w:cstheme="minorHAnsi"/>
        </w:rPr>
        <w:t>6.</w:t>
      </w:r>
      <w:r w:rsidR="00271DF8">
        <w:rPr>
          <w:rFonts w:cstheme="minorHAnsi"/>
        </w:rPr>
        <w:tab/>
      </w:r>
      <w:r w:rsidRPr="0090043F">
        <w:rPr>
          <w:rFonts w:cstheme="minorHAnsi"/>
        </w:rPr>
        <w:t>Nauczyciel zobowiązany jest do częstego przypominania dzieciom o konieczności mycia rąk, a także do pomocy w dokładnym wykonywaniu tej czynności. Do wycierania dłoni używ</w:t>
      </w:r>
      <w:r w:rsidR="00271DF8">
        <w:rPr>
          <w:rFonts w:cstheme="minorHAnsi"/>
        </w:rPr>
        <w:t>any tylko papierowych ręczników.</w:t>
      </w:r>
    </w:p>
    <w:p w14:paraId="066C1309" w14:textId="77777777" w:rsidR="0090043F" w:rsidRPr="0090043F" w:rsidRDefault="00271DF8" w:rsidP="00271DF8">
      <w:pPr>
        <w:pStyle w:val="Akapitzlist"/>
        <w:widowControl w:val="0"/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7.</w:t>
      </w:r>
      <w:r>
        <w:rPr>
          <w:rFonts w:cstheme="minorHAnsi"/>
        </w:rPr>
        <w:tab/>
      </w:r>
      <w:r w:rsidR="0090043F" w:rsidRPr="0090043F">
        <w:rPr>
          <w:rFonts w:cstheme="minorHAnsi"/>
        </w:rPr>
        <w:t>Nauczyciele w trakcie wykonywania pracy w placówce są zaopatrzeni w środki ochrony, tj. maseczki, przyłbice i rękawiczki. Zgodnie z wytycznymi GIS i MZ używanie ich na terenie placówki podczas pracy z dziećmi nie jest konieczne, dlatego decyzja o ich używaniu w takiej sytuacji należy do nauczycieli. Natomiast podczas konieczności kontaktów z innymi osobami dorosłymi, konieczne jest noszenie maski oraz zachowanie minimum dystansu 2</w:t>
      </w:r>
      <w:r>
        <w:rPr>
          <w:rFonts w:cstheme="minorHAnsi"/>
        </w:rPr>
        <w:t xml:space="preserve"> </w:t>
      </w:r>
      <w:r w:rsidR="0090043F" w:rsidRPr="0090043F">
        <w:rPr>
          <w:rFonts w:cstheme="minorHAnsi"/>
        </w:rPr>
        <w:t>m.</w:t>
      </w:r>
    </w:p>
    <w:p w14:paraId="7B230054" w14:textId="77777777" w:rsidR="0090043F" w:rsidRPr="0090043F" w:rsidRDefault="00271DF8" w:rsidP="00271DF8">
      <w:pPr>
        <w:pStyle w:val="Akapitzlist"/>
        <w:widowControl w:val="0"/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8.</w:t>
      </w:r>
      <w:r>
        <w:rPr>
          <w:rFonts w:cstheme="minorHAnsi"/>
        </w:rPr>
        <w:tab/>
      </w:r>
      <w:r w:rsidR="0090043F" w:rsidRPr="0090043F">
        <w:rPr>
          <w:rFonts w:cstheme="minorHAnsi"/>
        </w:rPr>
        <w:t>Dzieci w placówce przebywają bez przyłbic i maseczek ochronnych. Jeżeli rodzic zdecyduje inaczej, zobowiązany jest zaopatrzyć dziecko w te środki ochrony, pod warunkiem, że dziecko nauczone będzie korzystania z nich samodzielnie. W innym przypadku, w sytuacji strachu i obawy o życie i zdrowie dziecka, należy dziecko pozostawić w domu.</w:t>
      </w:r>
    </w:p>
    <w:p w14:paraId="08D0A256" w14:textId="30B01833" w:rsidR="0090043F" w:rsidRPr="0090043F" w:rsidRDefault="0090043F" w:rsidP="00271DF8">
      <w:pPr>
        <w:pStyle w:val="Akapitzlist"/>
        <w:widowControl w:val="0"/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90043F">
        <w:rPr>
          <w:rFonts w:cstheme="minorHAnsi"/>
        </w:rPr>
        <w:t>9.</w:t>
      </w:r>
      <w:r w:rsidRPr="0090043F">
        <w:rPr>
          <w:rFonts w:cstheme="minorHAnsi"/>
        </w:rPr>
        <w:tab/>
        <w:t>Nauczyciele w placówce zobowiązani są do wyjaśnienia dzieciom, w jakiej sytuacji jesteśmy oraz przedstawienia nowych zasad panujących w placówce jak:</w:t>
      </w:r>
    </w:p>
    <w:p w14:paraId="46F06E9F" w14:textId="77777777" w:rsidR="0090043F" w:rsidRPr="00271DF8" w:rsidRDefault="0090043F" w:rsidP="00271DF8">
      <w:pPr>
        <w:pStyle w:val="Akapitzlist"/>
        <w:numPr>
          <w:ilvl w:val="0"/>
          <w:numId w:val="5"/>
        </w:numPr>
        <w:spacing w:after="120" w:line="240" w:lineRule="auto"/>
        <w:rPr>
          <w:rFonts w:cstheme="minorHAnsi"/>
        </w:rPr>
      </w:pPr>
      <w:r w:rsidRPr="00271DF8">
        <w:rPr>
          <w:rFonts w:cstheme="minorHAnsi"/>
        </w:rPr>
        <w:t>częste mycie rąk,</w:t>
      </w:r>
    </w:p>
    <w:p w14:paraId="10D09824" w14:textId="77777777" w:rsidR="0090043F" w:rsidRPr="00271DF8" w:rsidRDefault="0090043F" w:rsidP="00271DF8">
      <w:pPr>
        <w:pStyle w:val="Akapitzlist"/>
        <w:numPr>
          <w:ilvl w:val="0"/>
          <w:numId w:val="5"/>
        </w:numPr>
        <w:spacing w:after="120" w:line="240" w:lineRule="auto"/>
        <w:rPr>
          <w:rFonts w:cstheme="minorHAnsi"/>
        </w:rPr>
      </w:pPr>
      <w:r w:rsidRPr="00271DF8">
        <w:rPr>
          <w:rFonts w:cstheme="minorHAnsi"/>
        </w:rPr>
        <w:t>nie wkładanie zabawek do buzi,</w:t>
      </w:r>
    </w:p>
    <w:p w14:paraId="2D695068" w14:textId="77777777" w:rsidR="0090043F" w:rsidRPr="00271DF8" w:rsidRDefault="0090043F" w:rsidP="00271DF8">
      <w:pPr>
        <w:pStyle w:val="Akapitzlist"/>
        <w:numPr>
          <w:ilvl w:val="0"/>
          <w:numId w:val="5"/>
        </w:numPr>
        <w:spacing w:after="120" w:line="240" w:lineRule="auto"/>
        <w:rPr>
          <w:rFonts w:cstheme="minorHAnsi"/>
        </w:rPr>
      </w:pPr>
      <w:r w:rsidRPr="00271DF8">
        <w:rPr>
          <w:rFonts w:cstheme="minorHAnsi"/>
        </w:rPr>
        <w:t>nie dotykanie rękoma twarzy, oczu i ust,</w:t>
      </w:r>
    </w:p>
    <w:p w14:paraId="3C3E6984" w14:textId="77777777" w:rsidR="0090043F" w:rsidRPr="00271DF8" w:rsidRDefault="0090043F" w:rsidP="00271DF8">
      <w:pPr>
        <w:pStyle w:val="Akapitzlist"/>
        <w:numPr>
          <w:ilvl w:val="0"/>
          <w:numId w:val="5"/>
        </w:numPr>
        <w:spacing w:after="120" w:line="240" w:lineRule="auto"/>
        <w:rPr>
          <w:rFonts w:cstheme="minorHAnsi"/>
        </w:rPr>
      </w:pPr>
      <w:r w:rsidRPr="00271DF8">
        <w:rPr>
          <w:rFonts w:cstheme="minorHAnsi"/>
        </w:rPr>
        <w:t>kichanie tylko w łokieć,</w:t>
      </w:r>
    </w:p>
    <w:p w14:paraId="4162CE96" w14:textId="77777777" w:rsidR="0090043F" w:rsidRPr="00271DF8" w:rsidRDefault="0090043F" w:rsidP="00271DF8">
      <w:pPr>
        <w:pStyle w:val="Akapitzlist"/>
        <w:numPr>
          <w:ilvl w:val="0"/>
          <w:numId w:val="5"/>
        </w:numPr>
        <w:spacing w:after="120" w:line="240" w:lineRule="auto"/>
        <w:rPr>
          <w:rFonts w:cstheme="minorHAnsi"/>
        </w:rPr>
      </w:pPr>
      <w:r w:rsidRPr="00271DF8">
        <w:rPr>
          <w:rFonts w:cstheme="minorHAnsi"/>
        </w:rPr>
        <w:t>nie przytulanie się, nie dotykanie innych, nie podawanie na przywitanie dłoni,</w:t>
      </w:r>
    </w:p>
    <w:p w14:paraId="069C1DF9" w14:textId="77777777" w:rsidR="0090043F" w:rsidRDefault="0090043F" w:rsidP="00271DF8">
      <w:pPr>
        <w:pStyle w:val="Akapitzlist"/>
        <w:numPr>
          <w:ilvl w:val="0"/>
          <w:numId w:val="5"/>
        </w:numPr>
        <w:spacing w:after="120" w:line="240" w:lineRule="auto"/>
        <w:rPr>
          <w:rFonts w:cstheme="minorHAnsi"/>
        </w:rPr>
      </w:pPr>
      <w:r w:rsidRPr="00271DF8">
        <w:rPr>
          <w:rFonts w:cstheme="minorHAnsi"/>
        </w:rPr>
        <w:t>bawienie się z zachowaniem bezpiecznej odległości</w:t>
      </w:r>
      <w:r w:rsidR="00271DF8">
        <w:rPr>
          <w:rFonts w:cstheme="minorHAnsi"/>
        </w:rPr>
        <w:t>.</w:t>
      </w:r>
    </w:p>
    <w:p w14:paraId="2E3685E4" w14:textId="77777777" w:rsidR="00271DF8" w:rsidRPr="00271DF8" w:rsidRDefault="00271DF8" w:rsidP="00271DF8">
      <w:pPr>
        <w:pStyle w:val="Akapitzlist"/>
        <w:spacing w:after="120" w:line="240" w:lineRule="auto"/>
        <w:rPr>
          <w:rFonts w:cstheme="minorHAnsi"/>
        </w:rPr>
      </w:pPr>
    </w:p>
    <w:p w14:paraId="382BC5CE" w14:textId="166536F9" w:rsidR="009C68DE" w:rsidRPr="00954A0B" w:rsidRDefault="0090043F" w:rsidP="00954A0B">
      <w:pPr>
        <w:pStyle w:val="Akapitzlist"/>
        <w:widowControl w:val="0"/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90043F">
        <w:rPr>
          <w:rFonts w:cstheme="minorHAnsi"/>
        </w:rPr>
        <w:t>10.</w:t>
      </w:r>
      <w:r w:rsidRPr="0090043F">
        <w:rPr>
          <w:rFonts w:cstheme="minorHAnsi"/>
        </w:rPr>
        <w:tab/>
        <w:t>Nauczyciel tak kieruje zabawą dzieci, aby nie dopuścić do większych skupisk dzieci w jednym punkcie sali.</w:t>
      </w:r>
    </w:p>
    <w:p w14:paraId="5BE55201" w14:textId="2B4F1EC5" w:rsidR="0090043F" w:rsidRPr="00A943F6" w:rsidRDefault="0090043F" w:rsidP="00A943F6">
      <w:pPr>
        <w:pStyle w:val="Akapitzlist"/>
        <w:widowControl w:val="0"/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90043F">
        <w:rPr>
          <w:rFonts w:cstheme="minorHAnsi"/>
        </w:rPr>
        <w:t>1</w:t>
      </w:r>
      <w:r w:rsidR="00954A0B">
        <w:rPr>
          <w:rFonts w:cstheme="minorHAnsi"/>
        </w:rPr>
        <w:t>1</w:t>
      </w:r>
      <w:r w:rsidRPr="0090043F">
        <w:rPr>
          <w:rFonts w:cstheme="minorHAnsi"/>
        </w:rPr>
        <w:t>.</w:t>
      </w:r>
      <w:r w:rsidRPr="0090043F">
        <w:rPr>
          <w:rFonts w:cstheme="minorHAnsi"/>
        </w:rPr>
        <w:tab/>
        <w:t>W sali przygotowane jest specjalne miejsce, do którego dzieci odkładają zabawki po każdorazowym użyciu, po zdezynfekowaniu zabawki trafiają na regał.</w:t>
      </w:r>
    </w:p>
    <w:p w14:paraId="0787CAF5" w14:textId="0C67406B" w:rsidR="0090043F" w:rsidRPr="0090043F" w:rsidRDefault="0090043F" w:rsidP="00271DF8">
      <w:pPr>
        <w:pStyle w:val="Akapitzlist"/>
        <w:widowControl w:val="0"/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90043F">
        <w:rPr>
          <w:rFonts w:cstheme="minorHAnsi"/>
        </w:rPr>
        <w:t>1</w:t>
      </w:r>
      <w:r w:rsidR="00A943F6">
        <w:rPr>
          <w:rFonts w:cstheme="minorHAnsi"/>
        </w:rPr>
        <w:t>2</w:t>
      </w:r>
      <w:r w:rsidRPr="0090043F">
        <w:rPr>
          <w:rFonts w:cstheme="minorHAnsi"/>
        </w:rPr>
        <w:t>.</w:t>
      </w:r>
      <w:r w:rsidRPr="0090043F">
        <w:rPr>
          <w:rFonts w:cstheme="minorHAnsi"/>
        </w:rPr>
        <w:tab/>
        <w:t xml:space="preserve"> Wszystkie posiłki dziecko zjada w towarzystwie kolegów i koleżanek, ale </w:t>
      </w:r>
      <w:r w:rsidR="009C68DE">
        <w:rPr>
          <w:rFonts w:cstheme="minorHAnsi"/>
        </w:rPr>
        <w:t>odległość między dziećmi ma wynosić min. 2 m. Dopuszcza się zmianowość.</w:t>
      </w:r>
      <w:r w:rsidRPr="0090043F">
        <w:rPr>
          <w:rFonts w:cstheme="minorHAnsi"/>
        </w:rPr>
        <w:t xml:space="preserve"> Wyjątkiem są rodzeństwa, które spożywają posiłki razem. Ważne jest, aby za każdym razem dziecko siedziało na swoim, oznaczonym miejscu.</w:t>
      </w:r>
    </w:p>
    <w:p w14:paraId="7F81D445" w14:textId="4BF900EC" w:rsidR="0090043F" w:rsidRPr="0090043F" w:rsidRDefault="009C68DE" w:rsidP="00271DF8">
      <w:pPr>
        <w:pStyle w:val="Akapitzlist"/>
        <w:widowControl w:val="0"/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1</w:t>
      </w:r>
      <w:r w:rsidR="00A943F6">
        <w:rPr>
          <w:rFonts w:cstheme="minorHAnsi"/>
        </w:rPr>
        <w:t>3</w:t>
      </w:r>
      <w:r>
        <w:rPr>
          <w:rFonts w:cstheme="minorHAnsi"/>
        </w:rPr>
        <w:t>.</w:t>
      </w:r>
      <w:r>
        <w:rPr>
          <w:rFonts w:cstheme="minorHAnsi"/>
        </w:rPr>
        <w:tab/>
      </w:r>
      <w:r w:rsidR="0090043F" w:rsidRPr="0090043F">
        <w:rPr>
          <w:rFonts w:cstheme="minorHAnsi"/>
        </w:rPr>
        <w:t xml:space="preserve">Przy sprzyjającej pogodzie, dzieci wraz z nauczycielami będą </w:t>
      </w:r>
      <w:r>
        <w:rPr>
          <w:rFonts w:cstheme="minorHAnsi"/>
        </w:rPr>
        <w:t>przebywać na przedszkolnym placu zabaw</w:t>
      </w:r>
      <w:r w:rsidR="001472AB">
        <w:rPr>
          <w:rFonts w:cstheme="minorHAnsi"/>
        </w:rPr>
        <w:t>/boisku szkolnym</w:t>
      </w:r>
      <w:r w:rsidR="0090043F" w:rsidRPr="0090043F">
        <w:rPr>
          <w:rFonts w:cstheme="minorHAnsi"/>
        </w:rPr>
        <w:t xml:space="preserve">. </w:t>
      </w:r>
      <w:r>
        <w:rPr>
          <w:rFonts w:cstheme="minorHAnsi"/>
        </w:rPr>
        <w:t>Przed wejściem dzieci na plac zabaw</w:t>
      </w:r>
      <w:r w:rsidR="0090043F" w:rsidRPr="0090043F">
        <w:rPr>
          <w:rFonts w:cstheme="minorHAnsi"/>
        </w:rPr>
        <w:t xml:space="preserve"> sprzęty będą dezynfekowane zgodnie z osobną procedurą.</w:t>
      </w:r>
    </w:p>
    <w:p w14:paraId="32B94EE8" w14:textId="77777777" w:rsidR="0090043F" w:rsidRPr="0090043F" w:rsidRDefault="0090043F" w:rsidP="00271DF8">
      <w:pPr>
        <w:pStyle w:val="Akapitzlist"/>
        <w:widowControl w:val="0"/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90043F">
        <w:rPr>
          <w:rFonts w:cstheme="minorHAnsi"/>
        </w:rPr>
        <w:t>16.</w:t>
      </w:r>
      <w:r w:rsidRPr="0090043F">
        <w:rPr>
          <w:rFonts w:cstheme="minorHAnsi"/>
        </w:rPr>
        <w:tab/>
        <w:t>Nauczyciel nie organizuje żadnych wyjść poza teren przedszkola.</w:t>
      </w:r>
    </w:p>
    <w:sectPr w:rsidR="0090043F" w:rsidRPr="0090043F" w:rsidSect="001472AB">
      <w:headerReference w:type="default" r:id="rId8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D32D5" w14:textId="77777777" w:rsidR="00B539D0" w:rsidRDefault="00B539D0" w:rsidP="004518B3">
      <w:pPr>
        <w:spacing w:after="0" w:line="240" w:lineRule="auto"/>
      </w:pPr>
      <w:r>
        <w:separator/>
      </w:r>
    </w:p>
  </w:endnote>
  <w:endnote w:type="continuationSeparator" w:id="0">
    <w:p w14:paraId="390D55A2" w14:textId="77777777" w:rsidR="00B539D0" w:rsidRDefault="00B539D0" w:rsidP="0045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76323" w14:textId="77777777" w:rsidR="00B539D0" w:rsidRDefault="00B539D0" w:rsidP="004518B3">
      <w:pPr>
        <w:spacing w:after="0" w:line="240" w:lineRule="auto"/>
      </w:pPr>
      <w:r>
        <w:separator/>
      </w:r>
    </w:p>
  </w:footnote>
  <w:footnote w:type="continuationSeparator" w:id="0">
    <w:p w14:paraId="4BD34F0C" w14:textId="77777777" w:rsidR="00B539D0" w:rsidRDefault="00B539D0" w:rsidP="0045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DE85" w14:textId="00123BB3" w:rsidR="004518B3" w:rsidRPr="004518B3" w:rsidRDefault="004518B3" w:rsidP="004518B3">
    <w:pPr>
      <w:spacing w:after="0" w:line="240" w:lineRule="auto"/>
      <w:rPr>
        <w:rFonts w:cstheme="minorHAnsi"/>
        <w:color w:val="A6A6A6" w:themeColor="background1" w:themeShade="A6"/>
      </w:rPr>
    </w:pPr>
    <w:r w:rsidRPr="004518B3">
      <w:rPr>
        <w:rStyle w:val="Nagweklubstopka0"/>
        <w:rFonts w:asciiTheme="minorHAnsi" w:eastAsiaTheme="minorHAnsi" w:hAnsiTheme="minorHAnsi" w:cstheme="minorHAnsi"/>
        <w:b w:val="0"/>
        <w:bCs w:val="0"/>
        <w:color w:val="A6A6A6" w:themeColor="background1" w:themeShade="A6"/>
      </w:rPr>
      <w:t xml:space="preserve">Procedury bezpiecznego pobytu w </w:t>
    </w:r>
    <w:r w:rsidR="0056087B">
      <w:rPr>
        <w:rStyle w:val="Nagweklubstopka0"/>
        <w:rFonts w:asciiTheme="minorHAnsi" w:eastAsiaTheme="minorHAnsi" w:hAnsiTheme="minorHAnsi" w:cstheme="minorHAnsi"/>
        <w:b w:val="0"/>
        <w:bCs w:val="0"/>
        <w:color w:val="A6A6A6" w:themeColor="background1" w:themeShade="A6"/>
      </w:rPr>
      <w:t xml:space="preserve">SP </w:t>
    </w:r>
    <w:r w:rsidR="00954A0B">
      <w:rPr>
        <w:rStyle w:val="Nagweklubstopka0"/>
        <w:rFonts w:asciiTheme="minorHAnsi" w:eastAsiaTheme="minorHAnsi" w:hAnsiTheme="minorHAnsi" w:cstheme="minorHAnsi"/>
        <w:b w:val="0"/>
        <w:bCs w:val="0"/>
        <w:color w:val="A6A6A6" w:themeColor="background1" w:themeShade="A6"/>
      </w:rPr>
      <w:t xml:space="preserve">397 </w:t>
    </w:r>
    <w:r w:rsidRPr="004518B3">
      <w:rPr>
        <w:rStyle w:val="Nagweklubstopka0"/>
        <w:rFonts w:asciiTheme="minorHAnsi" w:eastAsiaTheme="minorHAnsi" w:hAnsiTheme="minorHAnsi" w:cstheme="minorHAnsi"/>
        <w:b w:val="0"/>
        <w:bCs w:val="0"/>
        <w:color w:val="A6A6A6" w:themeColor="background1" w:themeShade="A6"/>
      </w:rPr>
      <w:t>w trakcie trwania pandemii wywołanej wirusem SARS-COV-2</w:t>
    </w:r>
  </w:p>
  <w:p w14:paraId="23E37414" w14:textId="77777777" w:rsidR="004518B3" w:rsidRDefault="00451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B2FB7"/>
    <w:multiLevelType w:val="hybridMultilevel"/>
    <w:tmpl w:val="86AE3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F427D"/>
    <w:multiLevelType w:val="hybridMultilevel"/>
    <w:tmpl w:val="06A06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E5526"/>
    <w:multiLevelType w:val="hybridMultilevel"/>
    <w:tmpl w:val="A6D81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32128"/>
    <w:multiLevelType w:val="multilevel"/>
    <w:tmpl w:val="89760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E22476"/>
    <w:multiLevelType w:val="multilevel"/>
    <w:tmpl w:val="E8720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B3"/>
    <w:rsid w:val="000947DB"/>
    <w:rsid w:val="001043F6"/>
    <w:rsid w:val="001472AB"/>
    <w:rsid w:val="00271DF8"/>
    <w:rsid w:val="004061CA"/>
    <w:rsid w:val="004518B3"/>
    <w:rsid w:val="005010D3"/>
    <w:rsid w:val="0056087B"/>
    <w:rsid w:val="00742607"/>
    <w:rsid w:val="0090043F"/>
    <w:rsid w:val="00954A0B"/>
    <w:rsid w:val="009C68DE"/>
    <w:rsid w:val="00A943F6"/>
    <w:rsid w:val="00B539D0"/>
    <w:rsid w:val="00D65E13"/>
    <w:rsid w:val="00E2101A"/>
    <w:rsid w:val="00E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5CB95"/>
  <w15:docId w15:val="{503663E6-8EA3-4A21-A9EF-2A6B501C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8B3"/>
  </w:style>
  <w:style w:type="paragraph" w:styleId="Stopka">
    <w:name w:val="footer"/>
    <w:basedOn w:val="Normalny"/>
    <w:link w:val="StopkaZnak"/>
    <w:uiPriority w:val="99"/>
    <w:unhideWhenUsed/>
    <w:rsid w:val="0045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8B3"/>
  </w:style>
  <w:style w:type="character" w:customStyle="1" w:styleId="Nagweklubstopka">
    <w:name w:val="Nagłówek lub stopka_"/>
    <w:basedOn w:val="Domylnaczcionkaakapitu"/>
    <w:rsid w:val="00451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451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4518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rsid w:val="00451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451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4518B3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5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8F50-EBE5-4953-8F60-61DA1BEC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grzegorz zdan</cp:lastModifiedBy>
  <cp:revision>5</cp:revision>
  <dcterms:created xsi:type="dcterms:W3CDTF">2020-05-08T12:22:00Z</dcterms:created>
  <dcterms:modified xsi:type="dcterms:W3CDTF">2020-05-21T14:09:00Z</dcterms:modified>
</cp:coreProperties>
</file>