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Pr="00817CC0" w:rsidRDefault="0057655D" w:rsidP="00B440DB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733425"/>
            <wp:effectExtent l="19050" t="0" r="9525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817CC0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817CC0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45"/>
        <w:gridCol w:w="6243"/>
      </w:tblGrid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817CC0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Vzdelávanie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817CC0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C400BB" w:rsidRPr="00817CC0" w:rsidTr="007B6C7D">
        <w:tc>
          <w:tcPr>
            <w:tcW w:w="4606" w:type="dxa"/>
          </w:tcPr>
          <w:p w:rsidR="00C400BB" w:rsidRPr="00817CC0" w:rsidRDefault="00C400BB" w:rsidP="00C400BB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C400BB" w:rsidRPr="00817CC0" w:rsidRDefault="00C400BB" w:rsidP="00C400BB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817CC0" w:rsidRDefault="00E8775F" w:rsidP="006A3862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915D11" w:rsidRPr="00817CC0">
              <w:rPr>
                <w:rFonts w:ascii="Times New Roman" w:hAnsi="Times New Roman"/>
              </w:rPr>
              <w:t>.</w:t>
            </w:r>
            <w:r w:rsidR="00DD589F" w:rsidRPr="00817CC0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4</w:t>
            </w:r>
            <w:r w:rsidR="00915D11" w:rsidRPr="00817CC0">
              <w:rPr>
                <w:rFonts w:ascii="Times New Roman" w:hAnsi="Times New Roman"/>
              </w:rPr>
              <w:t>.20</w:t>
            </w:r>
            <w:r w:rsidR="00DD589F" w:rsidRPr="00817CC0">
              <w:rPr>
                <w:rFonts w:ascii="Times New Roman" w:hAnsi="Times New Roman"/>
              </w:rPr>
              <w:t>20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817CC0" w:rsidRDefault="00C400BB" w:rsidP="00B6172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</w:tr>
      <w:tr w:rsidR="00F305BB" w:rsidRPr="00817CC0" w:rsidTr="007B6C7D">
        <w:tc>
          <w:tcPr>
            <w:tcW w:w="4606" w:type="dxa"/>
          </w:tcPr>
          <w:p w:rsidR="00F305BB" w:rsidRPr="00817CC0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817CC0" w:rsidRDefault="00915D11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7CC0">
              <w:rPr>
                <w:rFonts w:ascii="Times New Roman" w:hAnsi="Times New Roman"/>
              </w:rPr>
              <w:t>https://zssliac.edupage.org/a/pedagogicke-kluby?eqa=dGV4dD10ZXh0L3RleHQ1MyZzdWJwYWdlPTE%3D</w:t>
            </w:r>
          </w:p>
        </w:tc>
      </w:tr>
    </w:tbl>
    <w:p w:rsidR="00F305BB" w:rsidRPr="00817CC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88"/>
      </w:tblGrid>
      <w:tr w:rsidR="00F305BB" w:rsidRPr="00817CC0" w:rsidTr="00F7000E">
        <w:trPr>
          <w:trHeight w:val="3109"/>
        </w:trPr>
        <w:tc>
          <w:tcPr>
            <w:tcW w:w="9212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t>Manažérske zhrnutie:</w:t>
            </w:r>
          </w:p>
          <w:p w:rsidR="00DD589F" w:rsidRPr="00817CC0" w:rsidRDefault="00DD589F" w:rsidP="00DD589F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kr</w:t>
            </w:r>
            <w:r w:rsidRPr="00817CC0">
              <w:rPr>
                <w:rFonts w:ascii="Times New Roman" w:hAnsi="Times New Roman"/>
                <w:b/>
                <w:bCs/>
              </w:rPr>
              <w:t>át</w:t>
            </w:r>
            <w:r w:rsidRPr="00817CC0">
              <w:rPr>
                <w:rFonts w:ascii="Times New Roman" w:hAnsi="Times New Roman"/>
              </w:rPr>
              <w:t xml:space="preserve">ka anotácia, kľúčové slová </w:t>
            </w:r>
          </w:p>
          <w:p w:rsidR="00836EEF" w:rsidRPr="00817CC0" w:rsidRDefault="006A3862" w:rsidP="00ED449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tradičné remeslá, </w:t>
            </w:r>
            <w:r w:rsidR="00067EED">
              <w:rPr>
                <w:rFonts w:ascii="Times New Roman" w:hAnsi="Times New Roman"/>
              </w:rPr>
              <w:t xml:space="preserve">tradície a zvyky Veľkej noci - šibačka, </w:t>
            </w:r>
            <w:r w:rsidR="00FD6FDB">
              <w:rPr>
                <w:rFonts w:ascii="Times New Roman" w:hAnsi="Times New Roman"/>
              </w:rPr>
              <w:t xml:space="preserve">remeselník, </w:t>
            </w:r>
            <w:r w:rsidR="00ED449B">
              <w:rPr>
                <w:rFonts w:ascii="Times New Roman" w:hAnsi="Times New Roman"/>
              </w:rPr>
              <w:t>výrobok</w:t>
            </w:r>
          </w:p>
        </w:tc>
      </w:tr>
      <w:tr w:rsidR="00F305BB" w:rsidRPr="00817CC0" w:rsidTr="007B6C7D">
        <w:trPr>
          <w:trHeight w:val="6419"/>
        </w:trPr>
        <w:tc>
          <w:tcPr>
            <w:tcW w:w="9212" w:type="dxa"/>
          </w:tcPr>
          <w:p w:rsidR="00F305BB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817CC0">
              <w:rPr>
                <w:rFonts w:ascii="Times New Roman" w:hAnsi="Times New Roman"/>
              </w:rPr>
              <w:t xml:space="preserve"> </w:t>
            </w:r>
          </w:p>
          <w:p w:rsidR="00B1242A" w:rsidRDefault="00B1242A" w:rsidP="00B124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242A" w:rsidRDefault="00B1242A" w:rsidP="00B124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B1242A" w:rsidRDefault="00B1242A" w:rsidP="00B1242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color w:val="222222"/>
                <w:shd w:val="clear" w:color="auto" w:fill="FFFFFF"/>
              </w:rPr>
              <w:t>Klub sa konal v priestoroch školy za dodržania predpísaných hygienických opatrení /rúška, dezinfekcia, rozostupy ľudí/.</w:t>
            </w:r>
          </w:p>
          <w:p w:rsidR="00831B0E" w:rsidRPr="00817CC0" w:rsidRDefault="00831B0E" w:rsidP="00D408DA">
            <w:pPr>
              <w:pStyle w:val="Odsekzoznamu"/>
              <w:spacing w:after="0" w:line="240" w:lineRule="auto"/>
              <w:ind w:left="780"/>
              <w:jc w:val="both"/>
              <w:rPr>
                <w:rFonts w:ascii="Times New Roman" w:hAnsi="Times New Roman"/>
                <w:color w:val="000000"/>
                <w:lang w:eastAsia="sk-SK"/>
              </w:rPr>
            </w:pPr>
          </w:p>
          <w:p w:rsidR="00C41A3E" w:rsidRDefault="00C41A3E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C41A3E" w:rsidRDefault="00151473" w:rsidP="00D408DA">
            <w:pPr>
              <w:numPr>
                <w:ilvl w:val="0"/>
                <w:numId w:val="13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Praktická č</w:t>
            </w:r>
            <w:r w:rsidR="002F6266">
              <w:rPr>
                <w:rFonts w:ascii="Times New Roman" w:hAnsi="Times New Roman"/>
              </w:rPr>
              <w:t xml:space="preserve">innosť – PLETENIE KORBÁĆOV Z VŔBOVÉHO PRÚTIA </w:t>
            </w:r>
            <w:r>
              <w:rPr>
                <w:rFonts w:ascii="Times New Roman" w:hAnsi="Times New Roman"/>
              </w:rPr>
              <w:t>pod vedením p.uč.  Mgr. O. Vonkomerovej.</w:t>
            </w:r>
          </w:p>
          <w:p w:rsidR="00151473" w:rsidRDefault="00151473" w:rsidP="00D408DA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6A3862" w:rsidRDefault="00151473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Téma:</w:t>
            </w:r>
            <w:r w:rsidR="00036E0C">
              <w:rPr>
                <w:rFonts w:ascii="Times New Roman" w:hAnsi="Times New Roman"/>
              </w:rPr>
              <w:t xml:space="preserve"> PLETENIE KORBÁĆOV Z VŔBOVÉHO PRÚTIA</w:t>
            </w:r>
          </w:p>
          <w:p w:rsidR="008F361D" w:rsidRDefault="008F361D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151473" w:rsidRDefault="00151473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</w:t>
            </w:r>
            <w:r w:rsidR="000E4CDA">
              <w:rPr>
                <w:rFonts w:ascii="Times New Roman" w:hAnsi="Times New Roman"/>
              </w:rPr>
              <w:t xml:space="preserve">Obsah: 1. </w:t>
            </w:r>
            <w:r w:rsidR="007C322F">
              <w:rPr>
                <w:rFonts w:ascii="Times New Roman" w:hAnsi="Times New Roman"/>
              </w:rPr>
              <w:t xml:space="preserve"> </w:t>
            </w:r>
            <w:r w:rsidR="00104BA9">
              <w:rPr>
                <w:rFonts w:ascii="Times New Roman" w:hAnsi="Times New Roman"/>
              </w:rPr>
              <w:t>Úvod.</w:t>
            </w:r>
          </w:p>
          <w:p w:rsidR="00F906B0" w:rsidRDefault="000E4CDA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E06810">
              <w:rPr>
                <w:rFonts w:ascii="Times New Roman" w:hAnsi="Times New Roman"/>
              </w:rPr>
              <w:t xml:space="preserve">              </w:t>
            </w:r>
            <w:r w:rsidR="000C3787">
              <w:rPr>
                <w:rFonts w:ascii="Times New Roman" w:hAnsi="Times New Roman"/>
              </w:rPr>
              <w:t xml:space="preserve">2. </w:t>
            </w:r>
            <w:r w:rsidR="00F906B0">
              <w:rPr>
                <w:rFonts w:ascii="Times New Roman" w:hAnsi="Times New Roman"/>
              </w:rPr>
              <w:t>Rukoväť.</w:t>
            </w:r>
          </w:p>
          <w:p w:rsidR="000E4CDA" w:rsidRDefault="00E10EA7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</w:t>
            </w:r>
            <w:r w:rsidR="000E4CDA">
              <w:rPr>
                <w:rFonts w:ascii="Times New Roman" w:hAnsi="Times New Roman"/>
              </w:rPr>
              <w:t xml:space="preserve"> </w:t>
            </w:r>
            <w:r w:rsidR="00E06810">
              <w:rPr>
                <w:rFonts w:ascii="Times New Roman" w:hAnsi="Times New Roman"/>
              </w:rPr>
              <w:t xml:space="preserve">              </w:t>
            </w:r>
            <w:r w:rsidR="000C3787">
              <w:rPr>
                <w:rFonts w:ascii="Times New Roman" w:hAnsi="Times New Roman"/>
              </w:rPr>
              <w:t>3.</w:t>
            </w:r>
            <w:r w:rsidR="00F20D64">
              <w:rPr>
                <w:rFonts w:ascii="Times New Roman" w:hAnsi="Times New Roman"/>
              </w:rPr>
              <w:t xml:space="preserve"> Pletenie korbáča.</w:t>
            </w:r>
          </w:p>
          <w:p w:rsidR="000E4CDA" w:rsidRDefault="00E10EA7" w:rsidP="00D408DA">
            <w:pPr>
              <w:tabs>
                <w:tab w:val="left" w:pos="1114"/>
              </w:tabs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="008F361D">
              <w:rPr>
                <w:rFonts w:ascii="Times New Roman" w:hAnsi="Times New Roman"/>
              </w:rPr>
              <w:t xml:space="preserve">        </w:t>
            </w:r>
          </w:p>
          <w:p w:rsidR="000E4CDA" w:rsidRDefault="000E4CDA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CDA" w:rsidRDefault="000E4CDA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E4CDA" w:rsidRPr="00262EED" w:rsidRDefault="000E4CDA" w:rsidP="00262EED">
            <w:pPr>
              <w:numPr>
                <w:ilvl w:val="0"/>
                <w:numId w:val="14"/>
              </w:numPr>
              <w:tabs>
                <w:tab w:val="left" w:pos="1114"/>
              </w:tabs>
              <w:spacing w:after="0" w:line="240" w:lineRule="auto"/>
              <w:ind w:left="141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</w:t>
            </w:r>
            <w:r w:rsidR="00E0681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úvode sme sa zoznámili s tra</w:t>
            </w:r>
            <w:r w:rsidR="00F906B0">
              <w:rPr>
                <w:rFonts w:ascii="Times New Roman" w:hAnsi="Times New Roman"/>
              </w:rPr>
              <w:t>dičným spôsobom pletenia korbáčov</w:t>
            </w:r>
            <w:r>
              <w:rPr>
                <w:rFonts w:ascii="Times New Roman" w:hAnsi="Times New Roman"/>
              </w:rPr>
              <w:t xml:space="preserve"> v minulost</w:t>
            </w:r>
            <w:r w:rsidR="00262EED">
              <w:rPr>
                <w:rFonts w:ascii="Times New Roman" w:hAnsi="Times New Roman"/>
              </w:rPr>
              <w:t>i - ôsmimy prútmy</w:t>
            </w:r>
            <w:r>
              <w:rPr>
                <w:rFonts w:ascii="Times New Roman" w:hAnsi="Times New Roman"/>
              </w:rPr>
              <w:t>, kedy sa používal dostupný materiál – vŕbové prúty, k</w:t>
            </w:r>
            <w:r w:rsidR="00F906B0">
              <w:rPr>
                <w:rFonts w:ascii="Times New Roman" w:hAnsi="Times New Roman"/>
              </w:rPr>
              <w:t xml:space="preserve">toré sa zberali na </w:t>
            </w:r>
            <w:r w:rsidR="00262EED">
              <w:rPr>
                <w:rFonts w:ascii="Times New Roman" w:hAnsi="Times New Roman"/>
              </w:rPr>
              <w:t>pletenie korbáčov skoro na jar.</w:t>
            </w:r>
          </w:p>
          <w:p w:rsidR="00262EED" w:rsidRDefault="00262EED" w:rsidP="00D408DA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Rukoväť.</w:t>
            </w:r>
          </w:p>
          <w:p w:rsidR="000A2213" w:rsidRDefault="00262EED" w:rsidP="00D408DA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Jeden prút sme na hrubšom konci rozrezali po dĺžke. Vzniknutú polovicu prúta sme vložili medzi osem prútov - do stredu. zrezaný prút sme obtáčali okolo prútov, aby sme vytvorili rujoväť. Druhý koniec prúta sme opäť zamotali pomedzi ostatné prúty tak, aby sa nevyvliekol. </w:t>
            </w:r>
          </w:p>
          <w:p w:rsidR="00262EED" w:rsidRDefault="000A2213" w:rsidP="00D408DA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Pletenie korbáča</w:t>
            </w:r>
            <w:r w:rsidR="00104BA9">
              <w:rPr>
                <w:rFonts w:ascii="Times New Roman" w:hAnsi="Times New Roman"/>
              </w:rPr>
              <w:t>.</w:t>
            </w:r>
            <w:r w:rsidR="00262EED">
              <w:rPr>
                <w:rFonts w:ascii="Times New Roman" w:hAnsi="Times New Roman"/>
              </w:rPr>
              <w:t xml:space="preserve"> </w:t>
            </w:r>
          </w:p>
          <w:p w:rsidR="007958E9" w:rsidRDefault="008B701E" w:rsidP="00D408DA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 korbáč sne potrebovali osem prútov približne rovnakej dĺžky. </w:t>
            </w:r>
          </w:p>
          <w:p w:rsidR="0053448C" w:rsidRDefault="0053448C" w:rsidP="00D408DA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Presne podľa pracovného postupu sme plietli korbáč.</w:t>
            </w:r>
          </w:p>
          <w:p w:rsidR="00215E5C" w:rsidRPr="008F361D" w:rsidRDefault="00215E5C" w:rsidP="00215E5C">
            <w:pPr>
              <w:spacing w:after="0" w:line="360" w:lineRule="atLeast"/>
              <w:textAlignment w:val="baseline"/>
              <w:rPr>
                <w:rFonts w:ascii="Times New Roman" w:eastAsia="Times New Roman" w:hAnsi="Times New Roman"/>
                <w:color w:val="333333"/>
                <w:lang w:eastAsia="sk-SK"/>
              </w:rPr>
            </w:pPr>
            <w:r w:rsidRPr="00DE745A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  <w:t xml:space="preserve"> </w:t>
            </w:r>
            <w:r w:rsidRPr="008F361D">
              <w:rPr>
                <w:rFonts w:ascii="Times New Roman" w:eastAsia="Times New Roman" w:hAnsi="Times New Roman"/>
                <w:color w:val="333333"/>
                <w:lang w:eastAsia="sk-SK"/>
              </w:rPr>
              <w:t>Zväzok si pevne uchytíme medzi kolená a prúty rozdelíme na dve časti – štyri naľavo a štyri napravo – bod 3</w:t>
            </w:r>
          </w:p>
          <w:p w:rsidR="00215E5C" w:rsidRPr="008F361D" w:rsidRDefault="00215E5C" w:rsidP="00215E5C">
            <w:pPr>
              <w:numPr>
                <w:ilvl w:val="0"/>
                <w:numId w:val="15"/>
              </w:numPr>
              <w:spacing w:after="0" w:line="360" w:lineRule="atLeast"/>
              <w:ind w:left="0"/>
              <w:textAlignment w:val="baseline"/>
              <w:rPr>
                <w:rFonts w:ascii="Times New Roman" w:eastAsia="Times New Roman" w:hAnsi="Times New Roman"/>
                <w:color w:val="333333"/>
                <w:lang w:eastAsia="sk-SK"/>
              </w:rPr>
            </w:pPr>
            <w:r w:rsidRPr="008F361D">
              <w:rPr>
                <w:rFonts w:ascii="Times New Roman" w:eastAsia="Times New Roman" w:hAnsi="Times New Roman"/>
                <w:color w:val="333333"/>
                <w:lang w:eastAsia="sk-SK"/>
              </w:rPr>
              <w:t>Pletenie vykonávame nasledovne – vonkajší prút z ľavej časti (prút 1) prevlečieme vrchom (ponad zväzok) do stredu medzi prúty 6 a 7 v pravej časti zväzku. Potom prút vrátime spodom (popod zväzok) na pravý okraj ľavej časti zväzku – bod 4</w:t>
            </w:r>
          </w:p>
          <w:p w:rsidR="00215E5C" w:rsidRPr="008F361D" w:rsidRDefault="00215E5C" w:rsidP="00215E5C">
            <w:pPr>
              <w:numPr>
                <w:ilvl w:val="0"/>
                <w:numId w:val="15"/>
              </w:numPr>
              <w:spacing w:after="0" w:line="360" w:lineRule="atLeast"/>
              <w:ind w:left="0"/>
              <w:textAlignment w:val="baseline"/>
              <w:rPr>
                <w:rFonts w:ascii="Times New Roman" w:eastAsia="Times New Roman" w:hAnsi="Times New Roman"/>
                <w:color w:val="333333"/>
                <w:lang w:eastAsia="sk-SK"/>
              </w:rPr>
            </w:pPr>
            <w:r w:rsidRPr="008F361D">
              <w:rPr>
                <w:rFonts w:ascii="Times New Roman" w:eastAsia="Times New Roman" w:hAnsi="Times New Roman"/>
                <w:color w:val="333333"/>
                <w:lang w:eastAsia="sk-SK"/>
              </w:rPr>
              <w:t>Následne to isté urobíme s prútom 8 z pravej časti zväzku – prevlečieme ho vrchom medzi prúty v ľavej časti (medzi prúty 3 a 4), potom prút znova vrátime spodom na ľavý okraj pravej časti zväzku (teda medzi prúty 1 a 5) – bod 5</w:t>
            </w:r>
          </w:p>
          <w:p w:rsidR="00215E5C" w:rsidRPr="008F361D" w:rsidRDefault="00215E5C" w:rsidP="00215E5C">
            <w:pPr>
              <w:numPr>
                <w:ilvl w:val="0"/>
                <w:numId w:val="15"/>
              </w:numPr>
              <w:spacing w:after="0" w:line="360" w:lineRule="atLeast"/>
              <w:ind w:left="0"/>
              <w:textAlignment w:val="baseline"/>
              <w:rPr>
                <w:rFonts w:ascii="Times New Roman" w:eastAsia="Times New Roman" w:hAnsi="Times New Roman"/>
                <w:color w:val="333333"/>
                <w:lang w:eastAsia="sk-SK"/>
              </w:rPr>
            </w:pPr>
            <w:r w:rsidRPr="008F361D">
              <w:rPr>
                <w:rFonts w:ascii="Times New Roman" w:eastAsia="Times New Roman" w:hAnsi="Times New Roman"/>
                <w:color w:val="333333"/>
                <w:lang w:eastAsia="sk-SK"/>
              </w:rPr>
              <w:t>Tento postup pletenia opakujeme až do konca – zhruba 10 cm od konca prútikov (prípadne pokiaľ sa nám zdajú byť prúty pevné a dostatočne hrubé). Pri pletení je potrebné neustále prúty doťahovať, aby bol korbáč pevný. Ak správne pletieme, bude nám vychádzať vzor ako na bod 6</w:t>
            </w:r>
          </w:p>
          <w:p w:rsidR="00215E5C" w:rsidRPr="008F361D" w:rsidRDefault="00215E5C" w:rsidP="00215E5C">
            <w:pPr>
              <w:numPr>
                <w:ilvl w:val="0"/>
                <w:numId w:val="15"/>
              </w:numPr>
              <w:spacing w:after="150" w:line="360" w:lineRule="atLeast"/>
              <w:ind w:left="0"/>
              <w:textAlignment w:val="baseline"/>
              <w:rPr>
                <w:rFonts w:ascii="Times New Roman" w:eastAsia="Times New Roman" w:hAnsi="Times New Roman"/>
                <w:color w:val="333333"/>
                <w:lang w:eastAsia="sk-SK"/>
              </w:rPr>
            </w:pPr>
            <w:r w:rsidRPr="008F361D">
              <w:rPr>
                <w:rFonts w:ascii="Times New Roman" w:eastAsia="Times New Roman" w:hAnsi="Times New Roman"/>
                <w:color w:val="333333"/>
                <w:lang w:eastAsia="sk-SK"/>
              </w:rPr>
              <w:t>Nakoniec prútiky zviažeme malým tenkým krátkym prútikom, prípadne inou šnúrkou a koniec korbáča (prútikov) zastrihneme na rovnakú dĺžku.</w:t>
            </w:r>
          </w:p>
          <w:p w:rsidR="00215E5C" w:rsidRPr="008F361D" w:rsidRDefault="00215E5C" w:rsidP="00215E5C">
            <w:pPr>
              <w:numPr>
                <w:ilvl w:val="0"/>
                <w:numId w:val="15"/>
              </w:numPr>
              <w:spacing w:after="150" w:line="360" w:lineRule="atLeast"/>
              <w:ind w:left="0"/>
              <w:textAlignment w:val="baseline"/>
              <w:rPr>
                <w:rFonts w:ascii="Times New Roman" w:eastAsia="Times New Roman" w:hAnsi="Times New Roman"/>
                <w:color w:val="333333"/>
                <w:lang w:eastAsia="sk-SK"/>
              </w:rPr>
            </w:pPr>
            <w:r w:rsidRPr="008F361D">
              <w:rPr>
                <w:rFonts w:ascii="Times New Roman" w:eastAsia="Times New Roman" w:hAnsi="Times New Roman"/>
                <w:color w:val="333333"/>
                <w:lang w:eastAsia="sk-SK"/>
              </w:rPr>
              <w:t>Na záver môžeme ešte celý upletený korbáč znova namočiť do vody, aby zmäkol a môžeme ešte podoťahovať niektoré časti pletenia.</w:t>
            </w:r>
          </w:p>
          <w:p w:rsidR="00EB1024" w:rsidRPr="00DE745A" w:rsidRDefault="00EB1024" w:rsidP="00EB1024">
            <w:pPr>
              <w:spacing w:after="150" w:line="360" w:lineRule="atLeast"/>
              <w:textAlignment w:val="baseline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4"/>
                <w:szCs w:val="24"/>
                <w:lang w:eastAsia="sk-SK"/>
              </w:rPr>
              <w:lastRenderedPageBreak/>
              <w:drawing>
                <wp:inline distT="0" distB="0" distL="0" distR="0">
                  <wp:extent cx="9753600" cy="7315200"/>
                  <wp:effectExtent l="19050" t="0" r="0" b="0"/>
                  <wp:docPr id="3" name="Picture 1" descr="C:\Users\PC7\Desktop\korbáč - 8 prúto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7\Desktop\korbáč - 8 prúto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0" cy="7315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5E5C" w:rsidRPr="00817CC0" w:rsidRDefault="00215E5C" w:rsidP="00D408DA">
            <w:pPr>
              <w:tabs>
                <w:tab w:val="left" w:pos="1114"/>
              </w:tabs>
              <w:spacing w:after="0" w:line="240" w:lineRule="auto"/>
              <w:ind w:left="720"/>
              <w:jc w:val="both"/>
              <w:rPr>
                <w:rFonts w:ascii="Times New Roman" w:hAnsi="Times New Roman"/>
              </w:rPr>
            </w:pPr>
          </w:p>
          <w:p w:rsidR="00E10EA7" w:rsidRPr="00817CC0" w:rsidRDefault="00E10EA7" w:rsidP="00D408D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305BB" w:rsidRPr="00817CC0" w:rsidTr="00F7000E">
        <w:trPr>
          <w:trHeight w:val="5037"/>
        </w:trPr>
        <w:tc>
          <w:tcPr>
            <w:tcW w:w="9212" w:type="dxa"/>
          </w:tcPr>
          <w:p w:rsidR="00F305BB" w:rsidRPr="00817CC0" w:rsidRDefault="00F305BB" w:rsidP="00D408DA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817CC0" w:rsidRDefault="00E10EA7" w:rsidP="005B7B7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Pripravená remeselná dielňa v rámci pedagogického klubu výchovných predmetov nás obohatila. V T</w:t>
            </w:r>
            <w:r w:rsidR="005B7B70">
              <w:rPr>
                <w:rFonts w:ascii="Times New Roman" w:hAnsi="Times New Roman"/>
              </w:rPr>
              <w:t>HD</w:t>
            </w:r>
            <w:r>
              <w:rPr>
                <w:rFonts w:ascii="Times New Roman" w:hAnsi="Times New Roman"/>
              </w:rPr>
              <w:t xml:space="preserve">, VYV, RGV ju </w:t>
            </w:r>
            <w:r w:rsidR="00067EED">
              <w:rPr>
                <w:rFonts w:ascii="Times New Roman" w:hAnsi="Times New Roman"/>
              </w:rPr>
              <w:t xml:space="preserve">využijeme vo </w:t>
            </w:r>
            <w:r w:rsidR="003D53CF">
              <w:rPr>
                <w:rFonts w:ascii="Times New Roman" w:hAnsi="Times New Roman"/>
              </w:rPr>
              <w:t xml:space="preserve">vyučovaní </w:t>
            </w:r>
            <w:r>
              <w:rPr>
                <w:rFonts w:ascii="Times New Roman" w:hAnsi="Times New Roman"/>
              </w:rPr>
              <w:t xml:space="preserve"> tradičných remesiel</w:t>
            </w:r>
            <w:r w:rsidR="003D53CF">
              <w:rPr>
                <w:rFonts w:ascii="Times New Roman" w:hAnsi="Times New Roman"/>
              </w:rPr>
              <w:t xml:space="preserve"> - na Ve</w:t>
            </w:r>
            <w:r w:rsidR="00D824E9">
              <w:rPr>
                <w:rFonts w:ascii="Times New Roman" w:hAnsi="Times New Roman"/>
              </w:rPr>
              <w:t>ľkú noc.</w:t>
            </w:r>
          </w:p>
        </w:tc>
      </w:tr>
      <w:tr w:rsidR="00831B0E" w:rsidRPr="00817CC0" w:rsidTr="00F7000E">
        <w:trPr>
          <w:trHeight w:val="5037"/>
        </w:trPr>
        <w:tc>
          <w:tcPr>
            <w:tcW w:w="9212" w:type="dxa"/>
          </w:tcPr>
          <w:p w:rsidR="00831B0E" w:rsidRPr="00817CC0" w:rsidRDefault="00831B0E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D824E9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  <w:r w:rsidR="0053648A" w:rsidRPr="00817CC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817CC0" w:rsidRDefault="00100498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Oľga Vonkomerová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817CC0" w:rsidRDefault="00D824E9" w:rsidP="0036150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  <w:r w:rsidR="0053648A" w:rsidRPr="00817CC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4</w:t>
            </w:r>
            <w:r w:rsidR="0053648A" w:rsidRPr="00817CC0">
              <w:rPr>
                <w:rFonts w:ascii="Times New Roman" w:hAnsi="Times New Roman"/>
              </w:rPr>
              <w:t>.2020</w:t>
            </w:r>
          </w:p>
        </w:tc>
      </w:tr>
      <w:tr w:rsidR="00F305BB" w:rsidRPr="00817CC0" w:rsidTr="007B6C7D">
        <w:tc>
          <w:tcPr>
            <w:tcW w:w="4077" w:type="dxa"/>
          </w:tcPr>
          <w:p w:rsidR="00F305BB" w:rsidRPr="00817CC0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817CC0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5E3FC5" w:rsidRDefault="005E3FC5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E3FC5" w:rsidRDefault="005E3FC5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5E3FC5" w:rsidRDefault="005E3FC5" w:rsidP="00B440DB">
      <w:pPr>
        <w:tabs>
          <w:tab w:val="left" w:pos="1114"/>
        </w:tabs>
        <w:rPr>
          <w:rFonts w:ascii="Times New Roman" w:hAnsi="Times New Roman"/>
          <w:b/>
        </w:rPr>
      </w:pP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 w:rsidRPr="00817CC0">
        <w:rPr>
          <w:rFonts w:ascii="Times New Roman" w:hAnsi="Times New Roman"/>
          <w:b/>
        </w:rPr>
        <w:lastRenderedPageBreak/>
        <w:t>Príloha: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  <w:r w:rsidRPr="00817CC0">
        <w:rPr>
          <w:rFonts w:ascii="Times New Roman" w:hAnsi="Times New Roman"/>
        </w:rPr>
        <w:t>Prezenčná listina zo stretnutia pedagogického klubu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  <w:b/>
          <w:sz w:val="28"/>
          <w:szCs w:val="28"/>
        </w:rPr>
      </w:pPr>
      <w:r w:rsidRPr="00817CC0">
        <w:rPr>
          <w:rFonts w:ascii="Times New Roman" w:hAnsi="Times New Roman"/>
          <w:b/>
          <w:sz w:val="28"/>
          <w:szCs w:val="28"/>
        </w:rPr>
        <w:t>Pokyny k vyplneniu Správy o činnosti pedagogického klubu:</w:t>
      </w:r>
    </w:p>
    <w:p w:rsidR="00F305BB" w:rsidRPr="00817CC0" w:rsidRDefault="00F305BB" w:rsidP="00423CC3">
      <w:pPr>
        <w:tabs>
          <w:tab w:val="left" w:pos="1114"/>
        </w:tabs>
        <w:jc w:val="both"/>
        <w:rPr>
          <w:rFonts w:ascii="Times New Roman" w:hAnsi="Times New Roman"/>
          <w:sz w:val="24"/>
          <w:szCs w:val="24"/>
        </w:rPr>
      </w:pPr>
      <w:r w:rsidRPr="00817CC0">
        <w:rPr>
          <w:rFonts w:ascii="Times New Roman" w:hAnsi="Times New Roman"/>
          <w:sz w:val="24"/>
          <w:szCs w:val="24"/>
        </w:rPr>
        <w:t xml:space="preserve">Prijímateľ vypracuje správu ku každému stretnutiu pedagogického klubu samostatne. Prílohou správy je prezenčná listina účastníkov stretnutia pedagogického klubu. </w:t>
      </w:r>
    </w:p>
    <w:p w:rsidR="00F305BB" w:rsidRPr="00817CC0" w:rsidRDefault="00F305BB" w:rsidP="00B440DB">
      <w:pPr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Prioritná os – Vzdelávanie</w:t>
      </w:r>
    </w:p>
    <w:p w:rsidR="00F305BB" w:rsidRPr="00817CC0" w:rsidRDefault="00F305BB" w:rsidP="0034733D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špecifický cieľ – uvedie sa v zmysle zmluvy o poskytnutí nenávratného finančného príspevku (ďalej len "zmluva o NFP")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Prijímateľ -  uvedie sa názov prijímateľa podľa zmluvy o poskytnutí nenávratného finančného príspevku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projektu -  uvedie sa úplný názov projektu podľa zmluvy NFP, nepoužíva sa skrátený názov projektu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Kód projektu ITMS2014+ - uvedie sa kód projektu podľa zmluvy NFP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Názov pedagogického klubu (ďalej aj „klub“) – uvedie sa  názov klubu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stretnutia/zasadnutia klubu -  uvedie sa aktuálny dátum stretnutia daného klubu učiteľov, ktorý je totožný s dátumom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Miesto stretnutia  pedagogického klubu - uvedie sa miesto stretnutia daného klubu učiteľov, ktorý je totožný s miestom konania na prezenčnej listine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Meno koordinátora pedagogického klubu – uvedie sa celé meno a priezvisko koordinátora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Odkaz na webové sídlo zverejnenej správy – uvedie sa odkaz / link na webovú stránku, kde je správa zverejnená</w:t>
      </w:r>
    </w:p>
    <w:p w:rsidR="00F305BB" w:rsidRPr="00817CC0" w:rsidRDefault="00F305BB" w:rsidP="00541786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 Manažérske zhrnutie – uvedú sa kľúčové slová a stručné zhrnutie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Hlavné body, témy stretnutia, zhrnutie priebehu stretnutia -  uvedú sa v bodoch hlavné témy, ktoré boli predmetom stretnutia. Zároveň sa stručne a výstižne popíše priebeh stretnutia klubu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Závery o odporúčania –  uvedú sa závery a odporúčania k témam, ktoré boli predmetom stretnutia 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Vypracoval – uvedie sa celé meno a priezvisko osoby, ktorá správu o činnosti vypracovala  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vypracovania správy o činnosti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vypracovala sa vlastnoručne   podpíše</w:t>
      </w:r>
    </w:p>
    <w:p w:rsidR="00F305BB" w:rsidRPr="00817CC0" w:rsidRDefault="00F305BB" w:rsidP="00446402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 xml:space="preserve">V riadku Schválil - uvedie sa celé meno a priezvisko osoby, ktorá správu schválila (koordinátor klubu/vedúci klubu učiteľov) </w:t>
      </w:r>
    </w:p>
    <w:p w:rsidR="00F305BB" w:rsidRPr="00817CC0" w:rsidRDefault="00F305BB" w:rsidP="00D0796E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Dátum – uvedie sa dátum schválenia správy o činnosti</w:t>
      </w:r>
    </w:p>
    <w:p w:rsidR="00F305BB" w:rsidRPr="00817CC0" w:rsidRDefault="00F305BB" w:rsidP="005361EC">
      <w:pPr>
        <w:pStyle w:val="Odsekzoznamu"/>
        <w:numPr>
          <w:ilvl w:val="0"/>
          <w:numId w:val="2"/>
        </w:numPr>
        <w:tabs>
          <w:tab w:val="left" w:pos="1114"/>
        </w:tabs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V riadku Podpis – osoba, ktorá správu o činnosti schválila sa vlastnoručne podpíše.</w:t>
      </w: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15742B" w:rsidRDefault="0015742B" w:rsidP="00D0796E">
      <w:pPr>
        <w:rPr>
          <w:rFonts w:ascii="Times New Roman" w:hAnsi="Times New Roman"/>
        </w:rPr>
      </w:pPr>
    </w:p>
    <w:p w:rsidR="00F305BB" w:rsidRPr="00817CC0" w:rsidRDefault="00F7000E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P</w:t>
      </w:r>
      <w:r w:rsidR="00F305BB" w:rsidRPr="00817CC0">
        <w:rPr>
          <w:rFonts w:ascii="Times New Roman" w:hAnsi="Times New Roman"/>
        </w:rPr>
        <w:t xml:space="preserve">ríloha správy o činnosti pedagogického klubu              </w:t>
      </w:r>
      <w:r w:rsidR="00F305BB" w:rsidRPr="00817CC0">
        <w:rPr>
          <w:rFonts w:ascii="Times New Roman" w:hAnsi="Times New Roman"/>
          <w:noProof/>
          <w:lang w:eastAsia="sk-SK"/>
        </w:rPr>
        <w:t xml:space="preserve">                                                                               </w:t>
      </w:r>
      <w:r w:rsidR="0057655D">
        <w:rPr>
          <w:rFonts w:ascii="Times New Roman" w:hAnsi="Times New Roman"/>
          <w:noProof/>
          <w:lang w:eastAsia="sk-SK"/>
        </w:rPr>
        <w:drawing>
          <wp:inline distT="0" distB="0" distL="0" distR="0">
            <wp:extent cx="5762625" cy="819150"/>
            <wp:effectExtent l="19050" t="0" r="9525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05BB" w:rsidRPr="00817CC0" w:rsidRDefault="00F305BB" w:rsidP="00D0796E">
      <w:pPr>
        <w:rPr>
          <w:rFonts w:ascii="Times New Roman" w:hAnsi="Times New Roman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Vzdelávanie</w:t>
            </w:r>
          </w:p>
        </w:tc>
      </w:tr>
      <w:tr w:rsidR="00F305BB" w:rsidRPr="00817CC0" w:rsidTr="001745A4">
        <w:tc>
          <w:tcPr>
            <w:tcW w:w="3528" w:type="dxa"/>
          </w:tcPr>
          <w:p w:rsidR="00F305BB" w:rsidRPr="00817CC0" w:rsidRDefault="00F305BB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F305BB" w:rsidRPr="00817CC0" w:rsidRDefault="001620FF" w:rsidP="001745A4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Základná škola A. Sládkoviča, Sliač, Pionierska 9, 96231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Zvýšenie kvality vzdelávania na Základnej škole A. Sládkoviča Sliač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312011S553</w:t>
            </w:r>
          </w:p>
        </w:tc>
      </w:tr>
      <w:tr w:rsidR="00111F7A" w:rsidRPr="00817CC0" w:rsidTr="001745A4">
        <w:tc>
          <w:tcPr>
            <w:tcW w:w="3528" w:type="dxa"/>
          </w:tcPr>
          <w:p w:rsidR="00111F7A" w:rsidRPr="00817CC0" w:rsidRDefault="00111F7A" w:rsidP="00111F7A">
            <w:pPr>
              <w:rPr>
                <w:rFonts w:ascii="Times New Roman" w:hAnsi="Times New Roman"/>
                <w:spacing w:val="20"/>
                <w:sz w:val="20"/>
                <w:szCs w:val="20"/>
              </w:rPr>
            </w:pPr>
            <w:r w:rsidRPr="00817CC0">
              <w:rPr>
                <w:rFonts w:ascii="Times New Roman" w:hAnsi="Times New Roman"/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111F7A" w:rsidRPr="00817CC0" w:rsidRDefault="00111F7A" w:rsidP="00111F7A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Pedagogický klub -  </w:t>
            </w:r>
            <w:r w:rsidR="005E3B1A" w:rsidRPr="00817CC0">
              <w:rPr>
                <w:rFonts w:ascii="Times New Roman" w:hAnsi="Times New Roman"/>
                <w:b/>
                <w:bCs/>
                <w:sz w:val="24"/>
                <w:szCs w:val="24"/>
              </w:rPr>
              <w:t>výchovných predmetov</w:t>
            </w:r>
          </w:p>
        </w:tc>
      </w:tr>
    </w:tbl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pStyle w:val="Nadpis1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817CC0">
        <w:rPr>
          <w:rFonts w:ascii="Times New Roman" w:hAnsi="Times New Roman" w:cs="Times New Roman"/>
          <w:sz w:val="24"/>
          <w:szCs w:val="24"/>
          <w:lang w:val="sk-SK"/>
        </w:rPr>
        <w:t>PREZENČNÁ LISTINA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7000E" w:rsidRPr="00817CC0" w:rsidRDefault="00F305BB" w:rsidP="00521B6E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817CC0">
        <w:rPr>
          <w:rFonts w:ascii="Times New Roman" w:hAnsi="Times New Roman"/>
        </w:rPr>
        <w:t>Miesto konania stretnutia:</w:t>
      </w:r>
      <w:r w:rsidR="00C24D5C" w:rsidRPr="00817CC0">
        <w:rPr>
          <w:rFonts w:ascii="Times New Roman" w:hAnsi="Times New Roman"/>
        </w:rPr>
        <w:t xml:space="preserve"> </w:t>
      </w:r>
      <w:r w:rsidR="00111F7A" w:rsidRPr="00817CC0">
        <w:rPr>
          <w:rFonts w:ascii="Times New Roman" w:hAnsi="Times New Roman"/>
          <w:b/>
          <w:bCs/>
          <w:sz w:val="24"/>
          <w:szCs w:val="24"/>
        </w:rPr>
        <w:t>Základná škola A. Sládkoviča, Sliač, Pionierska 9, 96231</w:t>
      </w:r>
    </w:p>
    <w:p w:rsidR="00F305BB" w:rsidRPr="00817CC0" w:rsidRDefault="00F305BB" w:rsidP="00D0796E">
      <w:pPr>
        <w:rPr>
          <w:rFonts w:ascii="Times New Roman" w:hAnsi="Times New Roman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Dátum konania stretnutia:</w:t>
      </w:r>
      <w:r w:rsidR="0040153A" w:rsidRPr="00817CC0">
        <w:rPr>
          <w:rFonts w:ascii="Times New Roman" w:hAnsi="Times New Roman"/>
        </w:rPr>
        <w:t xml:space="preserve"> </w:t>
      </w:r>
      <w:r w:rsidR="00D824E9">
        <w:rPr>
          <w:rFonts w:ascii="Times New Roman" w:hAnsi="Times New Roman"/>
        </w:rPr>
        <w:t>01</w:t>
      </w:r>
      <w:r w:rsidR="00D40FF3">
        <w:rPr>
          <w:rFonts w:ascii="Times New Roman" w:hAnsi="Times New Roman"/>
        </w:rPr>
        <w:t>.0</w:t>
      </w:r>
      <w:r w:rsidR="00D824E9">
        <w:rPr>
          <w:rFonts w:ascii="Times New Roman" w:hAnsi="Times New Roman"/>
        </w:rPr>
        <w:t>4</w:t>
      </w:r>
      <w:r w:rsidR="0053648A" w:rsidRPr="00817CC0">
        <w:rPr>
          <w:rFonts w:ascii="Times New Roman" w:hAnsi="Times New Roman"/>
        </w:rPr>
        <w:t>.2020</w:t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Trvanie stretnutia: od</w:t>
      </w:r>
      <w:r w:rsidR="009A2699" w:rsidRPr="00817CC0">
        <w:rPr>
          <w:rFonts w:ascii="Times New Roman" w:hAnsi="Times New Roman"/>
        </w:rPr>
        <w:t xml:space="preserve"> </w:t>
      </w:r>
      <w:r w:rsidR="00D824E9">
        <w:rPr>
          <w:rFonts w:ascii="Times New Roman" w:hAnsi="Times New Roman"/>
        </w:rPr>
        <w:t>16</w:t>
      </w:r>
      <w:r w:rsidR="00356A21" w:rsidRPr="00817CC0">
        <w:rPr>
          <w:rFonts w:ascii="Times New Roman" w:hAnsi="Times New Roman"/>
        </w:rPr>
        <w:t>:</w:t>
      </w:r>
      <w:r w:rsidR="00D824E9">
        <w:rPr>
          <w:rFonts w:ascii="Times New Roman" w:hAnsi="Times New Roman"/>
        </w:rPr>
        <w:t>0</w:t>
      </w:r>
      <w:r w:rsidR="00356A21" w:rsidRPr="00817CC0">
        <w:rPr>
          <w:rFonts w:ascii="Times New Roman" w:hAnsi="Times New Roman"/>
        </w:rPr>
        <w:t>0</w:t>
      </w:r>
      <w:r w:rsidR="0053648A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  <w:t>do</w:t>
      </w:r>
      <w:r w:rsidR="009A2699" w:rsidRPr="00817CC0">
        <w:rPr>
          <w:rFonts w:ascii="Times New Roman" w:hAnsi="Times New Roman"/>
        </w:rPr>
        <w:t xml:space="preserve"> </w:t>
      </w:r>
      <w:r w:rsidR="00356A21" w:rsidRPr="00817CC0">
        <w:rPr>
          <w:rFonts w:ascii="Times New Roman" w:hAnsi="Times New Roman"/>
        </w:rPr>
        <w:t>1</w:t>
      </w:r>
      <w:r w:rsidR="00D824E9">
        <w:rPr>
          <w:rFonts w:ascii="Times New Roman" w:hAnsi="Times New Roman"/>
        </w:rPr>
        <w:t>9</w:t>
      </w:r>
      <w:r w:rsidR="00356A21" w:rsidRPr="00817CC0">
        <w:rPr>
          <w:rFonts w:ascii="Times New Roman" w:hAnsi="Times New Roman"/>
        </w:rPr>
        <w:t>:</w:t>
      </w:r>
      <w:r w:rsidR="00D824E9">
        <w:rPr>
          <w:rFonts w:ascii="Times New Roman" w:hAnsi="Times New Roman"/>
        </w:rPr>
        <w:t>0</w:t>
      </w:r>
      <w:r w:rsidR="00356A21" w:rsidRPr="00817CC0">
        <w:rPr>
          <w:rFonts w:ascii="Times New Roman" w:hAnsi="Times New Roman"/>
        </w:rPr>
        <w:t>0</w:t>
      </w:r>
      <w:r w:rsidR="009A2699" w:rsidRPr="00817CC0">
        <w:rPr>
          <w:rFonts w:ascii="Times New Roman" w:hAnsi="Times New Roman"/>
        </w:rPr>
        <w:t xml:space="preserve"> </w:t>
      </w:r>
      <w:r w:rsidRPr="00817CC0">
        <w:rPr>
          <w:rFonts w:ascii="Times New Roman" w:hAnsi="Times New Roman"/>
        </w:rPr>
        <w:t>hod</w:t>
      </w:r>
      <w:r w:rsidRPr="00817CC0">
        <w:rPr>
          <w:rFonts w:ascii="Times New Roman" w:hAnsi="Times New Roman"/>
        </w:rPr>
        <w:tab/>
      </w:r>
    </w:p>
    <w:p w:rsidR="00F305BB" w:rsidRPr="00817CC0" w:rsidRDefault="00F305BB" w:rsidP="00D0796E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>Zoznam účastníkov/členov pedagogického klubu: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2787"/>
        <w:gridCol w:w="2126"/>
        <w:gridCol w:w="4252"/>
      </w:tblGrid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2787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4252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521B6E">
        <w:trPr>
          <w:trHeight w:val="1012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1.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Oľga Vonkomerová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799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2.</w:t>
            </w:r>
          </w:p>
        </w:tc>
        <w:tc>
          <w:tcPr>
            <w:tcW w:w="2787" w:type="dxa"/>
          </w:tcPr>
          <w:p w:rsidR="0000510A" w:rsidRPr="00817CC0" w:rsidRDefault="005E3B1A" w:rsidP="005E3B1A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Daniela Slovíková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3.</w:t>
            </w:r>
          </w:p>
        </w:tc>
        <w:tc>
          <w:tcPr>
            <w:tcW w:w="2787" w:type="dxa"/>
          </w:tcPr>
          <w:p w:rsidR="0000510A" w:rsidRPr="00817CC0" w:rsidRDefault="00107204" w:rsidP="0010720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PaeDr</w:t>
            </w:r>
            <w:r w:rsidR="005E3B1A" w:rsidRPr="00817CC0">
              <w:rPr>
                <w:rFonts w:ascii="Times New Roman" w:hAnsi="Times New Roman"/>
              </w:rPr>
              <w:t xml:space="preserve">. </w:t>
            </w:r>
            <w:r w:rsidRPr="00817CC0">
              <w:rPr>
                <w:rFonts w:ascii="Times New Roman" w:hAnsi="Times New Roman"/>
              </w:rPr>
              <w:t>Iveta Novodomská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  <w:tr w:rsidR="0000510A" w:rsidRPr="00817CC0" w:rsidTr="00521B6E">
        <w:trPr>
          <w:trHeight w:val="337"/>
        </w:trPr>
        <w:tc>
          <w:tcPr>
            <w:tcW w:w="544" w:type="dxa"/>
          </w:tcPr>
          <w:p w:rsidR="0000510A" w:rsidRPr="00817CC0" w:rsidRDefault="00597946" w:rsidP="001745A4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4.</w:t>
            </w:r>
          </w:p>
        </w:tc>
        <w:tc>
          <w:tcPr>
            <w:tcW w:w="2787" w:type="dxa"/>
          </w:tcPr>
          <w:p w:rsidR="0000510A" w:rsidRPr="00817CC0" w:rsidRDefault="005E3B1A" w:rsidP="009B2C9D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Mgr. Ľuboš Štrbík</w:t>
            </w:r>
          </w:p>
        </w:tc>
        <w:tc>
          <w:tcPr>
            <w:tcW w:w="2126" w:type="dxa"/>
          </w:tcPr>
          <w:p w:rsidR="0000510A" w:rsidRPr="00817CC0" w:rsidRDefault="0000510A" w:rsidP="001745A4">
            <w:pPr>
              <w:rPr>
                <w:rFonts w:ascii="Times New Roman" w:hAnsi="Times New Roman"/>
              </w:rPr>
            </w:pPr>
          </w:p>
        </w:tc>
        <w:tc>
          <w:tcPr>
            <w:tcW w:w="4252" w:type="dxa"/>
          </w:tcPr>
          <w:p w:rsidR="0000510A" w:rsidRPr="00817CC0" w:rsidRDefault="009B2C9D" w:rsidP="00852F79">
            <w:pPr>
              <w:jc w:val="both"/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Základná škola A. Sládkoviča, Sliač, Pionierska 9, 96231</w:t>
            </w:r>
          </w:p>
        </w:tc>
      </w:tr>
    </w:tbl>
    <w:p w:rsidR="00F305BB" w:rsidRPr="00817CC0" w:rsidRDefault="00F305BB" w:rsidP="00D0796E">
      <w:pPr>
        <w:jc w:val="both"/>
        <w:rPr>
          <w:rFonts w:ascii="Times New Roman" w:hAnsi="Times New Roman"/>
          <w:bCs/>
          <w:sz w:val="20"/>
        </w:rPr>
      </w:pPr>
    </w:p>
    <w:p w:rsidR="00F305BB" w:rsidRPr="00817CC0" w:rsidRDefault="00F305BB" w:rsidP="00D0796E">
      <w:pPr>
        <w:rPr>
          <w:rFonts w:ascii="Times New Roman" w:hAnsi="Times New Roman"/>
        </w:rPr>
      </w:pPr>
    </w:p>
    <w:p w:rsidR="00852F79" w:rsidRPr="00817CC0" w:rsidRDefault="00852F79" w:rsidP="00D0796E">
      <w:pPr>
        <w:rPr>
          <w:rFonts w:ascii="Times New Roman" w:hAnsi="Times New Roman"/>
        </w:rPr>
      </w:pPr>
    </w:p>
    <w:p w:rsidR="00F305BB" w:rsidRPr="00817CC0" w:rsidRDefault="00F305BB" w:rsidP="00E36C97">
      <w:pPr>
        <w:jc w:val="both"/>
        <w:rPr>
          <w:rFonts w:ascii="Times New Roman" w:hAnsi="Times New Roman"/>
        </w:rPr>
      </w:pPr>
      <w:r w:rsidRPr="00817CC0">
        <w:rPr>
          <w:rFonts w:ascii="Times New Roman" w:hAnsi="Times New Roman"/>
        </w:rPr>
        <w:t>Meno prizvaných odborníkov/iných účastníkov, ktorí nie sú členmi pedagogického klubu  a podpis/y:</w:t>
      </w:r>
    </w:p>
    <w:p w:rsidR="00F305BB" w:rsidRPr="00817CC0" w:rsidRDefault="00F305BB" w:rsidP="00E36C97">
      <w:pPr>
        <w:rPr>
          <w:rFonts w:ascii="Times New Roman" w:hAnsi="Times New Roman"/>
        </w:rPr>
      </w:pPr>
      <w:r w:rsidRPr="00817CC0">
        <w:rPr>
          <w:rFonts w:ascii="Times New Roman" w:hAnsi="Times New Roman"/>
        </w:rP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č.</w:t>
            </w: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Meno a priezvisko</w:t>
            </w: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Podpis</w:t>
            </w: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  <w:r w:rsidRPr="00817CC0">
              <w:rPr>
                <w:rFonts w:ascii="Times New Roman" w:hAnsi="Times New Roman"/>
              </w:rPr>
              <w:t>Inštitúcia</w:t>
            </w: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37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  <w:tr w:rsidR="0000510A" w:rsidRPr="00817CC0" w:rsidTr="0000510A">
        <w:trPr>
          <w:trHeight w:val="355"/>
        </w:trPr>
        <w:tc>
          <w:tcPr>
            <w:tcW w:w="61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4680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726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00510A" w:rsidRPr="00817CC0" w:rsidRDefault="0000510A" w:rsidP="00195BD6">
            <w:pPr>
              <w:rPr>
                <w:rFonts w:ascii="Times New Roman" w:hAnsi="Times New Roman"/>
              </w:rPr>
            </w:pPr>
          </w:p>
        </w:tc>
      </w:tr>
    </w:tbl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E36C97">
      <w:pPr>
        <w:rPr>
          <w:rFonts w:ascii="Times New Roman" w:hAnsi="Times New Roman"/>
        </w:rPr>
      </w:pPr>
    </w:p>
    <w:p w:rsidR="00F305BB" w:rsidRPr="00817CC0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RPr="00817C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7D4" w:rsidRDefault="005777D4" w:rsidP="00CF35D8">
      <w:pPr>
        <w:spacing w:after="0" w:line="240" w:lineRule="auto"/>
      </w:pPr>
      <w:r>
        <w:separator/>
      </w:r>
    </w:p>
  </w:endnote>
  <w:endnote w:type="continuationSeparator" w:id="0">
    <w:p w:rsidR="005777D4" w:rsidRDefault="005777D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7D4" w:rsidRDefault="005777D4" w:rsidP="00CF35D8">
      <w:pPr>
        <w:spacing w:after="0" w:line="240" w:lineRule="auto"/>
      </w:pPr>
      <w:r>
        <w:separator/>
      </w:r>
    </w:p>
  </w:footnote>
  <w:footnote w:type="continuationSeparator" w:id="0">
    <w:p w:rsidR="005777D4" w:rsidRDefault="005777D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6111DC"/>
    <w:multiLevelType w:val="hybridMultilevel"/>
    <w:tmpl w:val="A0960634"/>
    <w:lvl w:ilvl="0" w:tplc="2182F8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6C1B84"/>
    <w:multiLevelType w:val="hybridMultilevel"/>
    <w:tmpl w:val="02A6D8AC"/>
    <w:lvl w:ilvl="0" w:tplc="75EC6D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388C23CA"/>
    <w:multiLevelType w:val="multilevel"/>
    <w:tmpl w:val="4AA4F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874BCA"/>
    <w:multiLevelType w:val="hybridMultilevel"/>
    <w:tmpl w:val="BA54969A"/>
    <w:lvl w:ilvl="0" w:tplc="6A409BB4">
      <w:start w:val="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312736"/>
    <w:multiLevelType w:val="hybridMultilevel"/>
    <w:tmpl w:val="F23A2D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82870"/>
    <w:multiLevelType w:val="hybridMultilevel"/>
    <w:tmpl w:val="2F3A28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B175AE"/>
    <w:multiLevelType w:val="hybridMultilevel"/>
    <w:tmpl w:val="830CE5C2"/>
    <w:lvl w:ilvl="0" w:tplc="4EFC9604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01B006D"/>
    <w:multiLevelType w:val="hybridMultilevel"/>
    <w:tmpl w:val="2D7C4C5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12"/>
  </w:num>
  <w:num w:numId="5">
    <w:abstractNumId w:val="11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6"/>
  </w:num>
  <w:num w:numId="12">
    <w:abstractNumId w:val="9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0DB"/>
    <w:rsid w:val="0000510A"/>
    <w:rsid w:val="00015ED2"/>
    <w:rsid w:val="00031A13"/>
    <w:rsid w:val="00036E0C"/>
    <w:rsid w:val="00053B89"/>
    <w:rsid w:val="00067EED"/>
    <w:rsid w:val="000A2213"/>
    <w:rsid w:val="000A67C4"/>
    <w:rsid w:val="000B5BE1"/>
    <w:rsid w:val="000B7A07"/>
    <w:rsid w:val="000C3787"/>
    <w:rsid w:val="000D6D6F"/>
    <w:rsid w:val="000E3C10"/>
    <w:rsid w:val="000E4CDA"/>
    <w:rsid w:val="000E6FBF"/>
    <w:rsid w:val="000F127B"/>
    <w:rsid w:val="00100498"/>
    <w:rsid w:val="00104BA9"/>
    <w:rsid w:val="00107204"/>
    <w:rsid w:val="00111F7A"/>
    <w:rsid w:val="00124057"/>
    <w:rsid w:val="00137050"/>
    <w:rsid w:val="00151473"/>
    <w:rsid w:val="00151F6C"/>
    <w:rsid w:val="001544C0"/>
    <w:rsid w:val="0015742B"/>
    <w:rsid w:val="001620FF"/>
    <w:rsid w:val="00163639"/>
    <w:rsid w:val="001745A4"/>
    <w:rsid w:val="001748E8"/>
    <w:rsid w:val="00194287"/>
    <w:rsid w:val="00195BD6"/>
    <w:rsid w:val="001A5EA2"/>
    <w:rsid w:val="001B69AF"/>
    <w:rsid w:val="001B7BC4"/>
    <w:rsid w:val="001C05F1"/>
    <w:rsid w:val="001D498E"/>
    <w:rsid w:val="00203036"/>
    <w:rsid w:val="002120A6"/>
    <w:rsid w:val="00215E5C"/>
    <w:rsid w:val="00225CD9"/>
    <w:rsid w:val="002532B5"/>
    <w:rsid w:val="00262EED"/>
    <w:rsid w:val="0027296C"/>
    <w:rsid w:val="002C0D93"/>
    <w:rsid w:val="002C49F9"/>
    <w:rsid w:val="002D7F9B"/>
    <w:rsid w:val="002D7FC6"/>
    <w:rsid w:val="002E3F1A"/>
    <w:rsid w:val="002F6266"/>
    <w:rsid w:val="00312A95"/>
    <w:rsid w:val="00320A54"/>
    <w:rsid w:val="003328A0"/>
    <w:rsid w:val="00334629"/>
    <w:rsid w:val="0034733D"/>
    <w:rsid w:val="00356A21"/>
    <w:rsid w:val="00356E6B"/>
    <w:rsid w:val="0036150D"/>
    <w:rsid w:val="003700F7"/>
    <w:rsid w:val="00373BB3"/>
    <w:rsid w:val="00376FEF"/>
    <w:rsid w:val="003B127E"/>
    <w:rsid w:val="003B7C1E"/>
    <w:rsid w:val="003D53CF"/>
    <w:rsid w:val="003E12F2"/>
    <w:rsid w:val="003F10E0"/>
    <w:rsid w:val="0040153A"/>
    <w:rsid w:val="004018E6"/>
    <w:rsid w:val="00423CC3"/>
    <w:rsid w:val="00446402"/>
    <w:rsid w:val="00457153"/>
    <w:rsid w:val="0046630E"/>
    <w:rsid w:val="00474343"/>
    <w:rsid w:val="004A5CF4"/>
    <w:rsid w:val="004C05D7"/>
    <w:rsid w:val="004D08A3"/>
    <w:rsid w:val="004D7A5E"/>
    <w:rsid w:val="004E05E1"/>
    <w:rsid w:val="004F368A"/>
    <w:rsid w:val="004F6559"/>
    <w:rsid w:val="00507CF5"/>
    <w:rsid w:val="005206B0"/>
    <w:rsid w:val="00521B6E"/>
    <w:rsid w:val="0052288C"/>
    <w:rsid w:val="0053055C"/>
    <w:rsid w:val="00531803"/>
    <w:rsid w:val="0053448C"/>
    <w:rsid w:val="005361EC"/>
    <w:rsid w:val="0053648A"/>
    <w:rsid w:val="00541786"/>
    <w:rsid w:val="0055263C"/>
    <w:rsid w:val="0056292D"/>
    <w:rsid w:val="0057655D"/>
    <w:rsid w:val="005777D4"/>
    <w:rsid w:val="00583AF0"/>
    <w:rsid w:val="005857B4"/>
    <w:rsid w:val="0058712F"/>
    <w:rsid w:val="00592E27"/>
    <w:rsid w:val="00597946"/>
    <w:rsid w:val="005B7B70"/>
    <w:rsid w:val="005E3B1A"/>
    <w:rsid w:val="005E3FC5"/>
    <w:rsid w:val="00600814"/>
    <w:rsid w:val="006377DA"/>
    <w:rsid w:val="006A0A29"/>
    <w:rsid w:val="006A1CEB"/>
    <w:rsid w:val="006A3862"/>
    <w:rsid w:val="006A3977"/>
    <w:rsid w:val="006B6CBE"/>
    <w:rsid w:val="006E77C5"/>
    <w:rsid w:val="00745613"/>
    <w:rsid w:val="007958E9"/>
    <w:rsid w:val="00795AB6"/>
    <w:rsid w:val="0079717C"/>
    <w:rsid w:val="007A1E49"/>
    <w:rsid w:val="007A5170"/>
    <w:rsid w:val="007A6CFA"/>
    <w:rsid w:val="007B6C7D"/>
    <w:rsid w:val="007C322F"/>
    <w:rsid w:val="00804390"/>
    <w:rsid w:val="008058B8"/>
    <w:rsid w:val="00817CC0"/>
    <w:rsid w:val="008244CB"/>
    <w:rsid w:val="00831B0E"/>
    <w:rsid w:val="00836EEF"/>
    <w:rsid w:val="00852F79"/>
    <w:rsid w:val="008721DB"/>
    <w:rsid w:val="0089475D"/>
    <w:rsid w:val="008A7D4B"/>
    <w:rsid w:val="008B701E"/>
    <w:rsid w:val="008C0CE0"/>
    <w:rsid w:val="008C3B1D"/>
    <w:rsid w:val="008C3C41"/>
    <w:rsid w:val="008E44F8"/>
    <w:rsid w:val="008F14A1"/>
    <w:rsid w:val="008F361D"/>
    <w:rsid w:val="00902410"/>
    <w:rsid w:val="00915D11"/>
    <w:rsid w:val="00937C5B"/>
    <w:rsid w:val="009455E0"/>
    <w:rsid w:val="00987B3C"/>
    <w:rsid w:val="009A2699"/>
    <w:rsid w:val="009B2C9D"/>
    <w:rsid w:val="009B6E63"/>
    <w:rsid w:val="009C3018"/>
    <w:rsid w:val="009D1945"/>
    <w:rsid w:val="009F4F76"/>
    <w:rsid w:val="009F5FF1"/>
    <w:rsid w:val="00A471C3"/>
    <w:rsid w:val="00A5551A"/>
    <w:rsid w:val="00A71E3A"/>
    <w:rsid w:val="00A837BC"/>
    <w:rsid w:val="00A9043F"/>
    <w:rsid w:val="00A94565"/>
    <w:rsid w:val="00AB044E"/>
    <w:rsid w:val="00AB111C"/>
    <w:rsid w:val="00AC757C"/>
    <w:rsid w:val="00AE7A44"/>
    <w:rsid w:val="00AF527A"/>
    <w:rsid w:val="00AF5989"/>
    <w:rsid w:val="00B1242A"/>
    <w:rsid w:val="00B440DB"/>
    <w:rsid w:val="00B6172D"/>
    <w:rsid w:val="00B71530"/>
    <w:rsid w:val="00B8530A"/>
    <w:rsid w:val="00B9445B"/>
    <w:rsid w:val="00BB5601"/>
    <w:rsid w:val="00BC2BE8"/>
    <w:rsid w:val="00BD370D"/>
    <w:rsid w:val="00BE165F"/>
    <w:rsid w:val="00BE6ADE"/>
    <w:rsid w:val="00BF1455"/>
    <w:rsid w:val="00BF2F35"/>
    <w:rsid w:val="00BF4683"/>
    <w:rsid w:val="00BF4792"/>
    <w:rsid w:val="00BF6013"/>
    <w:rsid w:val="00C0486E"/>
    <w:rsid w:val="00C06138"/>
    <w:rsid w:val="00C065E1"/>
    <w:rsid w:val="00C12B33"/>
    <w:rsid w:val="00C158BE"/>
    <w:rsid w:val="00C24D5C"/>
    <w:rsid w:val="00C400BB"/>
    <w:rsid w:val="00C41A3E"/>
    <w:rsid w:val="00CA0B4D"/>
    <w:rsid w:val="00CA771E"/>
    <w:rsid w:val="00CD7D64"/>
    <w:rsid w:val="00CE6B30"/>
    <w:rsid w:val="00CF35D8"/>
    <w:rsid w:val="00D00B0F"/>
    <w:rsid w:val="00D0138E"/>
    <w:rsid w:val="00D0796E"/>
    <w:rsid w:val="00D408DA"/>
    <w:rsid w:val="00D40FF3"/>
    <w:rsid w:val="00D5619C"/>
    <w:rsid w:val="00D622A2"/>
    <w:rsid w:val="00D824E9"/>
    <w:rsid w:val="00D83BCE"/>
    <w:rsid w:val="00D916C7"/>
    <w:rsid w:val="00DA6ABC"/>
    <w:rsid w:val="00DD0071"/>
    <w:rsid w:val="00DD1AA4"/>
    <w:rsid w:val="00DD589F"/>
    <w:rsid w:val="00E06810"/>
    <w:rsid w:val="00E10EA7"/>
    <w:rsid w:val="00E26C88"/>
    <w:rsid w:val="00E32C41"/>
    <w:rsid w:val="00E36C97"/>
    <w:rsid w:val="00E566C1"/>
    <w:rsid w:val="00E771DA"/>
    <w:rsid w:val="00E8775F"/>
    <w:rsid w:val="00E926D8"/>
    <w:rsid w:val="00EB1024"/>
    <w:rsid w:val="00EC5730"/>
    <w:rsid w:val="00ED449B"/>
    <w:rsid w:val="00F20D64"/>
    <w:rsid w:val="00F305BB"/>
    <w:rsid w:val="00F36E61"/>
    <w:rsid w:val="00F37C50"/>
    <w:rsid w:val="00F61779"/>
    <w:rsid w:val="00F65D36"/>
    <w:rsid w:val="00F66C35"/>
    <w:rsid w:val="00F7000E"/>
    <w:rsid w:val="00F906B0"/>
    <w:rsid w:val="00FA7D85"/>
    <w:rsid w:val="00FC5DDC"/>
    <w:rsid w:val="00FD3420"/>
    <w:rsid w:val="00FD6FDB"/>
    <w:rsid w:val="00FE050F"/>
    <w:rsid w:val="00FE5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customStyle="1" w:styleId="fontstyle01">
    <w:name w:val="fontstyle01"/>
    <w:rsid w:val="00B8530A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character" w:styleId="Hypertextovprepojenie">
    <w:name w:val="Hyperlink"/>
    <w:uiPriority w:val="99"/>
    <w:semiHidden/>
    <w:unhideWhenUsed/>
    <w:rsid w:val="00915D11"/>
    <w:rPr>
      <w:color w:val="0000FF"/>
      <w:u w:val="single"/>
    </w:rPr>
  </w:style>
  <w:style w:type="character" w:styleId="Zvraznenie">
    <w:name w:val="Emphasis"/>
    <w:uiPriority w:val="20"/>
    <w:qFormat/>
    <w:locked/>
    <w:rsid w:val="00BF6013"/>
    <w:rPr>
      <w:i/>
      <w:iCs/>
    </w:rPr>
  </w:style>
  <w:style w:type="character" w:styleId="Siln">
    <w:name w:val="Strong"/>
    <w:uiPriority w:val="22"/>
    <w:qFormat/>
    <w:locked/>
    <w:rsid w:val="00BF601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BF6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BE16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BE165F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5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1058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Robert Henes</cp:lastModifiedBy>
  <cp:revision>2</cp:revision>
  <cp:lastPrinted>2017-07-21T06:21:00Z</cp:lastPrinted>
  <dcterms:created xsi:type="dcterms:W3CDTF">2020-07-17T18:09:00Z</dcterms:created>
  <dcterms:modified xsi:type="dcterms:W3CDTF">2020-07-17T18:09:00Z</dcterms:modified>
</cp:coreProperties>
</file>