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DE" w:rsidRDefault="001E299A" w:rsidP="00900296">
      <w:pPr>
        <w:jc w:val="center"/>
        <w:rPr>
          <w:rFonts w:ascii="Times New Roman" w:hAnsi="Times New Roman" w:cs="Times New Roman"/>
          <w:b/>
        </w:rPr>
      </w:pPr>
      <w:r>
        <w:rPr>
          <w:rFonts w:ascii="Times New Roman" w:hAnsi="Times New Roman" w:cs="Times New Roman"/>
          <w:b/>
        </w:rPr>
        <w:t>klasa I</w:t>
      </w:r>
    </w:p>
    <w:p w:rsidR="00C00E67" w:rsidRPr="004A7D63" w:rsidRDefault="00C00E67" w:rsidP="00C00E67">
      <w:pPr>
        <w:rPr>
          <w:b/>
          <w:bCs/>
          <w:sz w:val="24"/>
          <w:szCs w:val="24"/>
          <w:u w:val="single"/>
        </w:rPr>
      </w:pPr>
      <w:r>
        <w:rPr>
          <w:rFonts w:ascii="Times New Roman" w:hAnsi="Times New Roman" w:cs="Times New Roman"/>
          <w:b/>
        </w:rPr>
        <w:t>kontakt do Nauczyciela</w:t>
      </w:r>
      <w:r w:rsidR="00124EF3">
        <w:rPr>
          <w:rFonts w:ascii="Times New Roman" w:hAnsi="Times New Roman" w:cs="Times New Roman"/>
          <w:b/>
        </w:rPr>
        <w:t xml:space="preserve"> Wychowawcy</w:t>
      </w:r>
      <w:r>
        <w:rPr>
          <w:rFonts w:ascii="Times New Roman" w:hAnsi="Times New Roman" w:cs="Times New Roman"/>
          <w:b/>
        </w:rPr>
        <w:t xml:space="preserve">: </w:t>
      </w:r>
      <w:r w:rsidRPr="004A7D63">
        <w:rPr>
          <w:sz w:val="24"/>
          <w:szCs w:val="24"/>
          <w:u w:val="single"/>
        </w:rPr>
        <w:t>:</w:t>
      </w:r>
      <w:r w:rsidRPr="004A7D63">
        <w:rPr>
          <w:b/>
          <w:bCs/>
          <w:sz w:val="24"/>
          <w:szCs w:val="24"/>
          <w:u w:val="single"/>
        </w:rPr>
        <w:t xml:space="preserve">  jolaom1961@gmail.com</w:t>
      </w:r>
    </w:p>
    <w:p w:rsidR="001E299A" w:rsidRDefault="00CC177D" w:rsidP="00124EF3">
      <w:pPr>
        <w:jc w:val="center"/>
        <w:rPr>
          <w:b/>
          <w:color w:val="FF0000"/>
          <w:sz w:val="32"/>
          <w:szCs w:val="32"/>
        </w:rPr>
      </w:pPr>
      <w:r>
        <w:rPr>
          <w:b/>
          <w:color w:val="FF0000"/>
          <w:sz w:val="32"/>
          <w:szCs w:val="32"/>
        </w:rPr>
        <w:t>01.06</w:t>
      </w:r>
      <w:r w:rsidR="001E299A" w:rsidRPr="00124EF3">
        <w:rPr>
          <w:b/>
          <w:color w:val="FF0000"/>
          <w:sz w:val="32"/>
          <w:szCs w:val="32"/>
        </w:rPr>
        <w:t>.2020 r. (poniedziałek)</w:t>
      </w:r>
    </w:p>
    <w:p w:rsidR="000B1D84" w:rsidRDefault="000B1D84" w:rsidP="00124EF3">
      <w:pPr>
        <w:jc w:val="center"/>
        <w:rPr>
          <w:b/>
          <w:color w:val="FF0000"/>
          <w:sz w:val="32"/>
          <w:szCs w:val="32"/>
        </w:rPr>
      </w:pPr>
      <w:r>
        <w:rPr>
          <w:b/>
          <w:color w:val="FF0000"/>
          <w:sz w:val="32"/>
          <w:szCs w:val="32"/>
        </w:rPr>
        <w:t xml:space="preserve">DZIEŃ DZIECKA </w:t>
      </w:r>
      <w:r>
        <w:rPr>
          <w:b/>
          <w:noProof/>
          <w:color w:val="FF0000"/>
          <w:sz w:val="32"/>
          <w:szCs w:val="32"/>
          <w:lang w:eastAsia="pl-PL"/>
        </w:rPr>
        <w:drawing>
          <wp:inline distT="0" distB="0" distL="0" distR="0">
            <wp:extent cx="1219200" cy="1219200"/>
            <wp:effectExtent l="0" t="0" r="0" b="0"/>
            <wp:docPr id="1" name="Obraz 1" descr="G:\2019-2020\koronawirus\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2020\koronawirus\indek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bl>
      <w:tblPr>
        <w:tblStyle w:val="Tabela-Siatka1"/>
        <w:tblW w:w="9606" w:type="dxa"/>
        <w:tblLook w:val="04A0" w:firstRow="1" w:lastRow="0" w:firstColumn="1" w:lastColumn="0" w:noHBand="0" w:noVBand="1"/>
      </w:tblPr>
      <w:tblGrid>
        <w:gridCol w:w="2263"/>
        <w:gridCol w:w="7343"/>
      </w:tblGrid>
      <w:tr w:rsidR="009B4258" w:rsidRPr="00231821" w:rsidTr="006C49A9">
        <w:tc>
          <w:tcPr>
            <w:tcW w:w="9606" w:type="dxa"/>
            <w:gridSpan w:val="2"/>
          </w:tcPr>
          <w:p w:rsidR="009B4258" w:rsidRPr="00231821" w:rsidRDefault="009B4258" w:rsidP="0045041E">
            <w:pPr>
              <w:jc w:val="center"/>
              <w:rPr>
                <w:b/>
                <w:bCs/>
              </w:rPr>
            </w:pPr>
            <w:r>
              <w:rPr>
                <w:b/>
                <w:bCs/>
              </w:rPr>
              <w:t>PONIEDZIAŁEK</w:t>
            </w:r>
            <w:r w:rsidRPr="00231821">
              <w:rPr>
                <w:b/>
                <w:bCs/>
              </w:rPr>
              <w:t xml:space="preserve"> – </w:t>
            </w:r>
            <w:r w:rsidR="0045041E">
              <w:rPr>
                <w:b/>
                <w:bCs/>
              </w:rPr>
              <w:t>01.06</w:t>
            </w:r>
            <w:r w:rsidRPr="00231821">
              <w:rPr>
                <w:b/>
                <w:bCs/>
              </w:rPr>
              <w:t>. 2020r.</w:t>
            </w:r>
          </w:p>
        </w:tc>
      </w:tr>
      <w:tr w:rsidR="003529F9" w:rsidTr="006C49A9">
        <w:tc>
          <w:tcPr>
            <w:tcW w:w="2263" w:type="dxa"/>
          </w:tcPr>
          <w:p w:rsidR="003529F9" w:rsidRDefault="003529F9" w:rsidP="008159A2">
            <w:r>
              <w:t xml:space="preserve">e. polonistyczna </w:t>
            </w:r>
          </w:p>
        </w:tc>
        <w:tc>
          <w:tcPr>
            <w:tcW w:w="7343" w:type="dxa"/>
          </w:tcPr>
          <w:p w:rsidR="003529F9" w:rsidRDefault="003529F9" w:rsidP="008159A2">
            <w:r>
              <w:t>Rozmowa o dziecięcych marzeniach na podstawie wiersza „Prezent dla dziecka”. Ustalenie, kim jest osoba mówiąca w wierszu. Wyszukanie i przepisanie fragmentu uzasadniającego wybór najlepszego prezentu – P. 36, Ćw. s. 36 zad. 1-3.</w:t>
            </w:r>
          </w:p>
        </w:tc>
      </w:tr>
      <w:tr w:rsidR="003529F9" w:rsidTr="006C49A9">
        <w:tc>
          <w:tcPr>
            <w:tcW w:w="2263" w:type="dxa"/>
          </w:tcPr>
          <w:p w:rsidR="003529F9" w:rsidRDefault="003529F9" w:rsidP="008159A2">
            <w:r>
              <w:t>e. plastyczna</w:t>
            </w:r>
          </w:p>
        </w:tc>
        <w:tc>
          <w:tcPr>
            <w:tcW w:w="7343" w:type="dxa"/>
          </w:tcPr>
          <w:p w:rsidR="003529F9" w:rsidRDefault="003529F9" w:rsidP="008159A2">
            <w:r>
              <w:t xml:space="preserve">Wykonanie zabawki dla kolegi, koleżanki wg. instrukcji - </w:t>
            </w:r>
            <w:r w:rsidRPr="000A25EC">
              <w:rPr>
                <w:b/>
                <w:bCs/>
              </w:rPr>
              <w:t>https://ekodziecko.com/robione-ludziki</w:t>
            </w:r>
          </w:p>
        </w:tc>
      </w:tr>
      <w:tr w:rsidR="003529F9" w:rsidTr="006C49A9">
        <w:tc>
          <w:tcPr>
            <w:tcW w:w="2263" w:type="dxa"/>
          </w:tcPr>
          <w:p w:rsidR="003529F9" w:rsidRDefault="003529F9" w:rsidP="008159A2">
            <w:proofErr w:type="spellStart"/>
            <w:r>
              <w:t>wych</w:t>
            </w:r>
            <w:proofErr w:type="spellEnd"/>
            <w:r>
              <w:t>. fiz.</w:t>
            </w:r>
          </w:p>
        </w:tc>
        <w:tc>
          <w:tcPr>
            <w:tcW w:w="7343" w:type="dxa"/>
          </w:tcPr>
          <w:p w:rsidR="003529F9" w:rsidRDefault="003529F9" w:rsidP="008159A2">
            <w:r>
              <w:t>Gry i zabawy z piłką – rzucanie, podrzucanie, odbijanie, toczenie piłki po torze.</w:t>
            </w:r>
          </w:p>
        </w:tc>
      </w:tr>
    </w:tbl>
    <w:tbl>
      <w:tblPr>
        <w:tblStyle w:val="Tabela-Siatka"/>
        <w:tblW w:w="9747" w:type="dxa"/>
        <w:tblLayout w:type="fixed"/>
        <w:tblLook w:val="04A0" w:firstRow="1" w:lastRow="0" w:firstColumn="1" w:lastColumn="0" w:noHBand="0" w:noVBand="1"/>
      </w:tblPr>
      <w:tblGrid>
        <w:gridCol w:w="2235"/>
        <w:gridCol w:w="7512"/>
      </w:tblGrid>
      <w:tr w:rsidR="001E299A" w:rsidTr="006C49A9">
        <w:tc>
          <w:tcPr>
            <w:tcW w:w="2235" w:type="dxa"/>
          </w:tcPr>
          <w:p w:rsidR="001E299A" w:rsidRDefault="001E299A" w:rsidP="00EF17CF">
            <w:r>
              <w:t>religia</w:t>
            </w:r>
          </w:p>
        </w:tc>
        <w:tc>
          <w:tcPr>
            <w:tcW w:w="7512" w:type="dxa"/>
          </w:tcPr>
          <w:p w:rsidR="00B20C42" w:rsidRDefault="00B20C42" w:rsidP="00B20C42">
            <w:pPr>
              <w:pStyle w:val="NormalnyWeb"/>
            </w:pPr>
            <w:r>
              <w:rPr>
                <w:sz w:val="22"/>
                <w:szCs w:val="22"/>
              </w:rPr>
              <w:t>Temat: Uczę się modlić.</w:t>
            </w:r>
          </w:p>
          <w:p w:rsidR="001E299A" w:rsidRPr="006C49A9" w:rsidRDefault="00B20C42" w:rsidP="00B20C42">
            <w:pPr>
              <w:pStyle w:val="NormalnyWeb"/>
            </w:pPr>
            <w:r>
              <w:br/>
            </w:r>
            <w:r>
              <w:rPr>
                <w:sz w:val="22"/>
                <w:szCs w:val="22"/>
              </w:rPr>
              <w:t xml:space="preserve">Niech będzie pochwalony Jezus Chrystus! </w:t>
            </w:r>
            <w:r>
              <w:rPr>
                <w:sz w:val="22"/>
                <w:szCs w:val="22"/>
              </w:rPr>
              <w:br/>
              <w:t xml:space="preserve">Kochani, wśród wielu ludzi, jacy przychodzą do Chrystusa, dzieci zajmują miejsce szczególne. Dlaczego? Posłuchajcie: </w:t>
            </w:r>
            <w:r>
              <w:rPr>
                <w:sz w:val="22"/>
                <w:szCs w:val="22"/>
              </w:rPr>
              <w:br/>
            </w:r>
            <w:r>
              <w:rPr>
                <w:sz w:val="22"/>
                <w:szCs w:val="22"/>
              </w:rPr>
              <w:br/>
              <w:t xml:space="preserve">Pewnego dnia </w:t>
            </w:r>
            <w:proofErr w:type="spellStart"/>
            <w:r>
              <w:rPr>
                <w:sz w:val="22"/>
                <w:szCs w:val="22"/>
              </w:rPr>
              <w:t>uczniowe</w:t>
            </w:r>
            <w:proofErr w:type="spellEnd"/>
            <w:r>
              <w:rPr>
                <w:sz w:val="22"/>
                <w:szCs w:val="22"/>
              </w:rPr>
              <w:t xml:space="preserve"> Jezusa pokłócili się między sobą o to, kto z nich jest najważniejszy. Pan Jezus zawołał małego chłopca, postawił go przed nimi i powiedział: „Mówię wam, że jeśli się nie zmienicie i nie staniecie się jak małe dzieci, nigdy nie wejdziecie do Królestwa Bożego. Najważniejszy w Królestwie będzie ten, kto stanie się podobny do tego dziecka”. </w:t>
            </w:r>
            <w:r>
              <w:rPr>
                <w:sz w:val="22"/>
                <w:szCs w:val="22"/>
              </w:rPr>
              <w:br/>
              <w:t>Co tak zachwyca Zbawiciela w postawie dziecka?</w:t>
            </w:r>
            <w:r>
              <w:rPr>
                <w:sz w:val="22"/>
                <w:szCs w:val="22"/>
              </w:rPr>
              <w:br/>
              <w:t>Dziecko jest pokorne. Niezepsute przez niewłaściwe wychowanie zachwyca swoją niewinnością. Nie domaga się przywilejów za wszelką cenę, to znaczy, że nie szuka korzyści, ale jest szczere. Wie, że we wszystkim jest zależne od dorosłych, dlatego z całym zaufaniem oddaje się ich kierownictwu. Ufność dziecka to skarb. Dlatego też modlitwa dziecka ma ogromną siłę. Jak ono jest prosta, szczera i pełna ufności. Dlatego na dziś przygotowałam intencje do krótkiej modlitwy. To jest zadanie dla was na dziś:</w:t>
            </w:r>
            <w:r>
              <w:rPr>
                <w:sz w:val="22"/>
                <w:szCs w:val="22"/>
              </w:rPr>
              <w:br/>
            </w:r>
            <w:r>
              <w:br/>
            </w:r>
            <w:r>
              <w:rPr>
                <w:sz w:val="22"/>
                <w:szCs w:val="22"/>
              </w:rPr>
              <w:t xml:space="preserve">1. Wylosuj intencje: </w:t>
            </w:r>
            <w:hyperlink r:id="rId8" w:history="1">
              <w:r>
                <w:rPr>
                  <w:rStyle w:val="Hipercze"/>
                  <w:sz w:val="22"/>
                  <w:szCs w:val="22"/>
                </w:rPr>
                <w:t>https://wordwall.net/pl/resource/2566233</w:t>
              </w:r>
            </w:hyperlink>
            <w:r>
              <w:rPr>
                <w:sz w:val="22"/>
                <w:szCs w:val="22"/>
              </w:rPr>
              <w:br/>
              <w:t xml:space="preserve">2. Wylosuj modlitwę na dziś: </w:t>
            </w:r>
            <w:hyperlink r:id="rId9" w:history="1">
              <w:r>
                <w:rPr>
                  <w:rStyle w:val="Hipercze"/>
                  <w:sz w:val="22"/>
                  <w:szCs w:val="22"/>
                </w:rPr>
                <w:t>https://wordwall.net/pl/resource/2566361</w:t>
              </w:r>
            </w:hyperlink>
            <w:r>
              <w:rPr>
                <w:sz w:val="22"/>
                <w:szCs w:val="22"/>
              </w:rPr>
              <w:br/>
              <w:t xml:space="preserve">Pamiętajcie o znaku krzyża :). </w:t>
            </w:r>
          </w:p>
        </w:tc>
      </w:tr>
      <w:tr w:rsidR="003E71B2" w:rsidTr="006C49A9">
        <w:tc>
          <w:tcPr>
            <w:tcW w:w="2235" w:type="dxa"/>
          </w:tcPr>
          <w:p w:rsidR="003E71B2" w:rsidRDefault="003E71B2" w:rsidP="00EF17CF">
            <w:r>
              <w:t>język niemiecki</w:t>
            </w:r>
          </w:p>
          <w:p w:rsidR="00124EF3" w:rsidRDefault="00774C37" w:rsidP="00EF17CF">
            <w:hyperlink r:id="rId10" w:tgtFrame="_blank" w:history="1">
              <w:r w:rsidR="00124EF3">
                <w:rPr>
                  <w:rStyle w:val="Hipercze"/>
                </w:rPr>
                <w:t>agnieszkabob25@wp.pl</w:t>
              </w:r>
            </w:hyperlink>
          </w:p>
        </w:tc>
        <w:tc>
          <w:tcPr>
            <w:tcW w:w="7512" w:type="dxa"/>
          </w:tcPr>
          <w:p w:rsidR="008B404A" w:rsidRDefault="008B404A" w:rsidP="008B404A">
            <w:pPr>
              <w:rPr>
                <w:rFonts w:ascii="Calibri" w:eastAsia="Calibri" w:hAnsi="Calibri" w:cs="Calibri"/>
              </w:rPr>
            </w:pPr>
            <w:r>
              <w:rPr>
                <w:rFonts w:ascii="Calibri" w:eastAsia="Calibri" w:hAnsi="Calibri" w:cs="Calibri"/>
              </w:rPr>
              <w:t>Temat: Utrwalamy nazwy czynności wykonywanych przez dzieci na przerwie w szkole.</w:t>
            </w:r>
          </w:p>
          <w:p w:rsidR="008B404A" w:rsidRDefault="008B404A" w:rsidP="008B404A">
            <w:pPr>
              <w:rPr>
                <w:rFonts w:ascii="Calibri" w:eastAsia="Calibri" w:hAnsi="Calibri" w:cs="Calibri"/>
              </w:rPr>
            </w:pPr>
          </w:p>
          <w:p w:rsidR="008B404A" w:rsidRDefault="008B404A" w:rsidP="008B404A">
            <w:pPr>
              <w:rPr>
                <w:rFonts w:ascii="Calibri" w:eastAsia="Calibri" w:hAnsi="Calibri" w:cs="Calibri"/>
              </w:rPr>
            </w:pPr>
            <w:r>
              <w:rPr>
                <w:rFonts w:ascii="Calibri" w:eastAsia="Calibri" w:hAnsi="Calibri" w:cs="Calibri"/>
              </w:rPr>
              <w:t>1. Powtórzenie nazw czynności z poprzedniej lekcji:</w:t>
            </w:r>
          </w:p>
          <w:p w:rsidR="008B404A" w:rsidRDefault="008B404A" w:rsidP="008B404A">
            <w:pPr>
              <w:rPr>
                <w:rFonts w:ascii="Calibri" w:eastAsia="Calibri" w:hAnsi="Calibri" w:cs="Calibri"/>
              </w:rPr>
            </w:pPr>
            <w:r>
              <w:rPr>
                <w:rFonts w:ascii="Calibri" w:eastAsia="Calibri" w:hAnsi="Calibri" w:cs="Calibri"/>
              </w:rPr>
              <w:t>Podręcznik punkt A2 na stronie numer 49 - Słuchanie i powtarzanie zdań-</w:t>
            </w:r>
            <w:r>
              <w:rPr>
                <w:rFonts w:ascii="Calibri" w:eastAsia="Calibri" w:hAnsi="Calibri" w:cs="Calibri"/>
              </w:rPr>
              <w:lastRenderedPageBreak/>
              <w:t>ćwiczenia wymowy, zapamiętanie zdań i wymienianie ich z pamięci.</w:t>
            </w:r>
          </w:p>
          <w:p w:rsidR="008B404A" w:rsidRDefault="008B404A" w:rsidP="008B404A">
            <w:pPr>
              <w:rPr>
                <w:rFonts w:ascii="Calibri" w:eastAsia="Calibri" w:hAnsi="Calibri" w:cs="Calibri"/>
              </w:rPr>
            </w:pPr>
            <w:r>
              <w:rPr>
                <w:rFonts w:ascii="Calibri" w:eastAsia="Calibri" w:hAnsi="Calibri" w:cs="Calibri"/>
              </w:rPr>
              <w:t>2. Wykonanie zadania w zeszycie ćwiczeń- zadanie 2 na stronie 61;</w:t>
            </w:r>
          </w:p>
          <w:p w:rsidR="008B404A" w:rsidRDefault="008B404A" w:rsidP="008B404A">
            <w:pPr>
              <w:rPr>
                <w:rFonts w:ascii="Calibri" w:eastAsia="Calibri" w:hAnsi="Calibri" w:cs="Calibri"/>
              </w:rPr>
            </w:pPr>
            <w:r>
              <w:rPr>
                <w:rFonts w:ascii="Calibri" w:eastAsia="Calibri" w:hAnsi="Calibri" w:cs="Calibri"/>
              </w:rPr>
              <w:t>Kolorowanie obrazka według określonych kolorów.</w:t>
            </w:r>
          </w:p>
          <w:p w:rsidR="003E71B2" w:rsidRPr="006F3FD1" w:rsidRDefault="008B404A" w:rsidP="008B404A">
            <w:pPr>
              <w:rPr>
                <w:sz w:val="24"/>
                <w:szCs w:val="24"/>
              </w:rPr>
            </w:pPr>
            <w:r>
              <w:rPr>
                <w:rFonts w:ascii="Calibri" w:eastAsia="Calibri" w:hAnsi="Calibri" w:cs="Calibri"/>
              </w:rPr>
              <w:t>Pod obrazkiem trzeba wkleić, co robią dziewczynki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Mädchen</w:t>
            </w:r>
            <w:proofErr w:type="spellEnd"/>
            <w:r>
              <w:rPr>
                <w:rFonts w:ascii="Calibri" w:eastAsia="Calibri" w:hAnsi="Calibri" w:cs="Calibri"/>
              </w:rPr>
              <w:t>).</w:t>
            </w:r>
          </w:p>
        </w:tc>
      </w:tr>
    </w:tbl>
    <w:p w:rsidR="001E299A" w:rsidRDefault="001E299A"/>
    <w:p w:rsidR="001E299A" w:rsidRPr="00124EF3" w:rsidRDefault="00CC177D" w:rsidP="00124EF3">
      <w:pPr>
        <w:jc w:val="center"/>
        <w:rPr>
          <w:b/>
          <w:color w:val="FF0000"/>
          <w:sz w:val="32"/>
          <w:szCs w:val="32"/>
        </w:rPr>
      </w:pPr>
      <w:r>
        <w:rPr>
          <w:b/>
          <w:color w:val="FF0000"/>
          <w:sz w:val="32"/>
          <w:szCs w:val="32"/>
        </w:rPr>
        <w:t>02.06</w:t>
      </w:r>
      <w:r w:rsidR="001E299A" w:rsidRPr="00124EF3">
        <w:rPr>
          <w:b/>
          <w:color w:val="FF0000"/>
          <w:sz w:val="32"/>
          <w:szCs w:val="32"/>
        </w:rPr>
        <w:t>.2020 r. (wtorek)</w:t>
      </w:r>
    </w:p>
    <w:tbl>
      <w:tblPr>
        <w:tblStyle w:val="Tabela-Siatka"/>
        <w:tblW w:w="0" w:type="auto"/>
        <w:tblLook w:val="04A0" w:firstRow="1" w:lastRow="0" w:firstColumn="1" w:lastColumn="0" w:noHBand="0" w:noVBand="1"/>
      </w:tblPr>
      <w:tblGrid>
        <w:gridCol w:w="2033"/>
        <w:gridCol w:w="7255"/>
      </w:tblGrid>
      <w:tr w:rsidR="00F97435" w:rsidRPr="00231821" w:rsidTr="003529F9">
        <w:tc>
          <w:tcPr>
            <w:tcW w:w="9288" w:type="dxa"/>
            <w:gridSpan w:val="2"/>
          </w:tcPr>
          <w:p w:rsidR="00F97435" w:rsidRPr="00231821" w:rsidRDefault="00F97435" w:rsidP="0045041E">
            <w:pPr>
              <w:jc w:val="center"/>
              <w:rPr>
                <w:b/>
                <w:bCs/>
              </w:rPr>
            </w:pPr>
            <w:r>
              <w:rPr>
                <w:b/>
                <w:bCs/>
              </w:rPr>
              <w:t>WTOREK</w:t>
            </w:r>
            <w:r w:rsidRPr="00231821">
              <w:rPr>
                <w:b/>
                <w:bCs/>
              </w:rPr>
              <w:t xml:space="preserve"> – </w:t>
            </w:r>
            <w:r w:rsidR="0045041E">
              <w:rPr>
                <w:b/>
                <w:bCs/>
              </w:rPr>
              <w:t>02.06</w:t>
            </w:r>
            <w:r w:rsidRPr="00231821">
              <w:rPr>
                <w:b/>
                <w:bCs/>
              </w:rPr>
              <w:t>. 2020r.</w:t>
            </w:r>
          </w:p>
        </w:tc>
      </w:tr>
      <w:tr w:rsidR="003529F9" w:rsidTr="003529F9">
        <w:tc>
          <w:tcPr>
            <w:tcW w:w="2033" w:type="dxa"/>
          </w:tcPr>
          <w:p w:rsidR="003529F9" w:rsidRDefault="003529F9" w:rsidP="008159A2">
            <w:r>
              <w:t>e. matematyczna</w:t>
            </w:r>
          </w:p>
        </w:tc>
        <w:tc>
          <w:tcPr>
            <w:tcW w:w="7255" w:type="dxa"/>
          </w:tcPr>
          <w:p w:rsidR="003529F9" w:rsidRDefault="003529F9" w:rsidP="008159A2">
            <w:r>
              <w:t>Zabawy matematyczne utrwalające liczebniki porządkowe i pojęcia związane ze stosunkami przestrzennymi np. która książka leży na górze, która z kolei jest kredka czerwona itd.</w:t>
            </w:r>
          </w:p>
        </w:tc>
      </w:tr>
      <w:tr w:rsidR="003529F9" w:rsidTr="003529F9">
        <w:tc>
          <w:tcPr>
            <w:tcW w:w="2033" w:type="dxa"/>
          </w:tcPr>
          <w:p w:rsidR="003529F9" w:rsidRDefault="003529F9" w:rsidP="008159A2">
            <w:r>
              <w:t xml:space="preserve">e. polonistyczna </w:t>
            </w:r>
          </w:p>
        </w:tc>
        <w:tc>
          <w:tcPr>
            <w:tcW w:w="7255" w:type="dxa"/>
          </w:tcPr>
          <w:p w:rsidR="003529F9" w:rsidRDefault="003529F9" w:rsidP="008159A2">
            <w:r>
              <w:t>Książka moim przyjacielem – ćwiczenia językowe. Rozwiązanie zagadki, samodzielne sprawdzanie pisowni w podręczniku – Dzień odkrywców s. 64 z.1. Ćwiczenie spostrzegawczości – wyszukiwanie różnic – P. s. 64-65 z. 2, 3. Ćwiczenia w czytaniu uważnym i ze zrozumieniem – P. s. 65 z. 3, 4.</w:t>
            </w:r>
          </w:p>
        </w:tc>
      </w:tr>
      <w:tr w:rsidR="003529F9" w:rsidTr="003529F9">
        <w:tc>
          <w:tcPr>
            <w:tcW w:w="2033" w:type="dxa"/>
          </w:tcPr>
          <w:p w:rsidR="003529F9" w:rsidRDefault="003529F9" w:rsidP="008159A2">
            <w:r>
              <w:t xml:space="preserve">e. plastyczna </w:t>
            </w:r>
          </w:p>
        </w:tc>
        <w:tc>
          <w:tcPr>
            <w:tcW w:w="7255" w:type="dxa"/>
          </w:tcPr>
          <w:p w:rsidR="003529F9" w:rsidRDefault="003529F9" w:rsidP="008159A2">
            <w:r>
              <w:t xml:space="preserve">„Moja ulubiona książka” – projekt okładki książki. </w:t>
            </w:r>
          </w:p>
        </w:tc>
      </w:tr>
    </w:tbl>
    <w:p w:rsidR="00F97435" w:rsidRDefault="00F97435" w:rsidP="00124EF3">
      <w:pPr>
        <w:jc w:val="center"/>
        <w:rPr>
          <w:b/>
          <w:color w:val="FF0000"/>
          <w:sz w:val="32"/>
          <w:szCs w:val="32"/>
        </w:rPr>
      </w:pPr>
    </w:p>
    <w:p w:rsidR="001E299A" w:rsidRDefault="00CC177D" w:rsidP="00124EF3">
      <w:pPr>
        <w:jc w:val="center"/>
        <w:rPr>
          <w:b/>
          <w:color w:val="FF0000"/>
          <w:sz w:val="32"/>
          <w:szCs w:val="32"/>
        </w:rPr>
      </w:pPr>
      <w:r>
        <w:rPr>
          <w:b/>
          <w:color w:val="FF0000"/>
          <w:sz w:val="32"/>
          <w:szCs w:val="32"/>
        </w:rPr>
        <w:t>03.06</w:t>
      </w:r>
      <w:r w:rsidR="001E299A" w:rsidRPr="00124EF3">
        <w:rPr>
          <w:b/>
          <w:color w:val="FF0000"/>
          <w:sz w:val="32"/>
          <w:szCs w:val="32"/>
        </w:rPr>
        <w:t>.2020 r.( środa)</w:t>
      </w:r>
    </w:p>
    <w:tbl>
      <w:tblPr>
        <w:tblStyle w:val="Tabela-Siatka"/>
        <w:tblW w:w="9288" w:type="dxa"/>
        <w:tblLayout w:type="fixed"/>
        <w:tblLook w:val="04A0" w:firstRow="1" w:lastRow="0" w:firstColumn="1" w:lastColumn="0" w:noHBand="0" w:noVBand="1"/>
      </w:tblPr>
      <w:tblGrid>
        <w:gridCol w:w="2263"/>
        <w:gridCol w:w="7025"/>
      </w:tblGrid>
      <w:tr w:rsidR="00F97435" w:rsidRPr="00231821" w:rsidTr="00F97435">
        <w:tc>
          <w:tcPr>
            <w:tcW w:w="9288" w:type="dxa"/>
            <w:gridSpan w:val="2"/>
          </w:tcPr>
          <w:p w:rsidR="00F97435" w:rsidRPr="00231821" w:rsidRDefault="00F97435" w:rsidP="0045041E">
            <w:pPr>
              <w:jc w:val="center"/>
              <w:rPr>
                <w:b/>
                <w:bCs/>
              </w:rPr>
            </w:pPr>
            <w:r>
              <w:rPr>
                <w:b/>
                <w:bCs/>
              </w:rPr>
              <w:t>ŚRODA</w:t>
            </w:r>
            <w:r w:rsidRPr="00231821">
              <w:rPr>
                <w:b/>
                <w:bCs/>
              </w:rPr>
              <w:t xml:space="preserve"> – </w:t>
            </w:r>
            <w:r w:rsidR="0045041E">
              <w:rPr>
                <w:b/>
                <w:bCs/>
              </w:rPr>
              <w:t>03.06</w:t>
            </w:r>
            <w:r w:rsidRPr="00231821">
              <w:rPr>
                <w:b/>
                <w:bCs/>
              </w:rPr>
              <w:t>. 2020r.</w:t>
            </w:r>
          </w:p>
        </w:tc>
      </w:tr>
      <w:tr w:rsidR="003529F9" w:rsidTr="00F97435">
        <w:tc>
          <w:tcPr>
            <w:tcW w:w="2263" w:type="dxa"/>
          </w:tcPr>
          <w:p w:rsidR="003529F9" w:rsidRDefault="003529F9" w:rsidP="008159A2">
            <w:r>
              <w:t xml:space="preserve">e. polonistyczna </w:t>
            </w:r>
          </w:p>
        </w:tc>
        <w:tc>
          <w:tcPr>
            <w:tcW w:w="7025" w:type="dxa"/>
          </w:tcPr>
          <w:p w:rsidR="003529F9" w:rsidRDefault="003529F9" w:rsidP="008159A2">
            <w:r>
              <w:t xml:space="preserve">Swobodne wypowiedzi na temat swoich dotychczasowych podróży, ze zwróceniem uwagi na środki lokomocji, którymi te podróże się odbywały. Rozmowa na temat wysłuchanego utworu – P. s. 46. Wypowiedzi nt. sposobów podróżowania na podstawie ilustracji – Ćw. s. 42 z. 1. Tworzenie rodziny wyrazu </w:t>
            </w:r>
            <w:r w:rsidRPr="00265B73">
              <w:rPr>
                <w:b/>
                <w:bCs/>
                <w:i/>
                <w:iCs/>
              </w:rPr>
              <w:t>podróż</w:t>
            </w:r>
            <w:r>
              <w:t xml:space="preserve"> i pisanie jej w zeszycie - Ćw. s. 42 z. 2,3. Czytanie ze zrozumieniem – Ćw. s. 42 z. 4, 5. </w:t>
            </w:r>
          </w:p>
        </w:tc>
      </w:tr>
      <w:tr w:rsidR="003529F9" w:rsidTr="00F97435">
        <w:tc>
          <w:tcPr>
            <w:tcW w:w="2263" w:type="dxa"/>
          </w:tcPr>
          <w:p w:rsidR="003529F9" w:rsidRDefault="003529F9" w:rsidP="008159A2">
            <w:r>
              <w:t xml:space="preserve">e. matematyczna </w:t>
            </w:r>
          </w:p>
        </w:tc>
        <w:tc>
          <w:tcPr>
            <w:tcW w:w="7025" w:type="dxa"/>
          </w:tcPr>
          <w:p w:rsidR="003529F9" w:rsidRDefault="003529F9" w:rsidP="008159A2">
            <w:r>
              <w:t xml:space="preserve">Rozszerzenie zakresu liczbowego – liczenie dziesiątkami w zakresie 100. Liczenie dziesiątkami do 100 w kierunku rosnącym i malejącym – P. s. 44-45, Ćw. s. 72-73 z. 1-6. </w:t>
            </w:r>
          </w:p>
        </w:tc>
      </w:tr>
      <w:tr w:rsidR="003529F9" w:rsidTr="00F97435">
        <w:tc>
          <w:tcPr>
            <w:tcW w:w="2263" w:type="dxa"/>
          </w:tcPr>
          <w:p w:rsidR="003529F9" w:rsidRDefault="003529F9" w:rsidP="008159A2">
            <w:proofErr w:type="spellStart"/>
            <w:r>
              <w:t>wych</w:t>
            </w:r>
            <w:proofErr w:type="spellEnd"/>
            <w:r>
              <w:t>. fiz.</w:t>
            </w:r>
          </w:p>
        </w:tc>
        <w:tc>
          <w:tcPr>
            <w:tcW w:w="7025" w:type="dxa"/>
          </w:tcPr>
          <w:p w:rsidR="003529F9" w:rsidRDefault="003529F9" w:rsidP="008159A2">
            <w:r>
              <w:t xml:space="preserve">Wędrówka po najbliższej okolicy – pokonywanie przeszkód terenowych. </w:t>
            </w:r>
          </w:p>
        </w:tc>
      </w:tr>
      <w:tr w:rsidR="003529F9" w:rsidTr="00F97435">
        <w:tc>
          <w:tcPr>
            <w:tcW w:w="2263" w:type="dxa"/>
          </w:tcPr>
          <w:p w:rsidR="003529F9" w:rsidRDefault="003529F9" w:rsidP="008159A2">
            <w:r>
              <w:t xml:space="preserve">e. muzyczna </w:t>
            </w:r>
          </w:p>
        </w:tc>
        <w:tc>
          <w:tcPr>
            <w:tcW w:w="7025" w:type="dxa"/>
          </w:tcPr>
          <w:p w:rsidR="003529F9" w:rsidRDefault="003529F9" w:rsidP="008159A2">
            <w:r>
              <w:t xml:space="preserve">Nauka śpiewu piosenki pt. „Podróże małe i duże”. </w:t>
            </w:r>
          </w:p>
        </w:tc>
      </w:tr>
      <w:tr w:rsidR="003529F9" w:rsidTr="00F97435">
        <w:tc>
          <w:tcPr>
            <w:tcW w:w="2263" w:type="dxa"/>
          </w:tcPr>
          <w:p w:rsidR="003529F9" w:rsidRDefault="003529F9" w:rsidP="00EF17CF">
            <w:r>
              <w:t>religia</w:t>
            </w:r>
          </w:p>
        </w:tc>
        <w:tc>
          <w:tcPr>
            <w:tcW w:w="7025" w:type="dxa"/>
          </w:tcPr>
          <w:p w:rsidR="003529F9" w:rsidRDefault="003529F9" w:rsidP="00B20C42">
            <w:pPr>
              <w:pStyle w:val="NormalnyWeb"/>
            </w:pPr>
            <w:r>
              <w:rPr>
                <w:sz w:val="22"/>
                <w:szCs w:val="22"/>
              </w:rPr>
              <w:t>Temat: Utrwalamy wiadomości z poprzednich lekcji.</w:t>
            </w:r>
            <w:r>
              <w:rPr>
                <w:sz w:val="22"/>
                <w:szCs w:val="22"/>
              </w:rPr>
              <w:br/>
              <w:t>1. Niech będzie pochwalony Jezus Chrystus!</w:t>
            </w:r>
          </w:p>
          <w:p w:rsidR="003529F9" w:rsidRDefault="003529F9" w:rsidP="00B20C42">
            <w:pPr>
              <w:pStyle w:val="NormalnyWeb"/>
            </w:pPr>
            <w:r>
              <w:rPr>
                <w:sz w:val="22"/>
                <w:szCs w:val="22"/>
              </w:rPr>
              <w:t>Za nami Niedziela Zesłania Ducha Świętego. Przypomnijmy sobie okoliczności i znaczenie tego wydarzenia:</w:t>
            </w:r>
          </w:p>
          <w:p w:rsidR="003529F9" w:rsidRPr="006C49A9" w:rsidRDefault="003529F9" w:rsidP="00B20C42">
            <w:pPr>
              <w:pStyle w:val="NormalnyWeb"/>
            </w:pPr>
            <w:hyperlink r:id="rId11" w:history="1">
              <w:r>
                <w:rPr>
                  <w:rStyle w:val="Hipercze"/>
                  <w:sz w:val="22"/>
                  <w:szCs w:val="22"/>
                </w:rPr>
                <w:t>https://view.genial.ly/5ec4db5c4a81770d9df57ebe/presentation-kl-1-bozecialo-idziemyzpanemjezusemmilujmysiewzajemniemamykochacjezusa?fbclid=IwAR2VQvPKhEH2h52XzUHsqoFXtdzKnwkE2zdkMAGxopBGl0w9cqy5ESmrWW4</w:t>
              </w:r>
            </w:hyperlink>
            <w:r>
              <w:rPr>
                <w:sz w:val="22"/>
                <w:szCs w:val="22"/>
              </w:rPr>
              <w:t xml:space="preserve"> . </w:t>
            </w:r>
            <w:r>
              <w:rPr>
                <w:sz w:val="22"/>
                <w:szCs w:val="22"/>
              </w:rPr>
              <w:br/>
              <w:t xml:space="preserve">Prezentację kończy modlitwa, zadanie domowe w niej zawarte, nie dotyczy kl. 1. </w:t>
            </w:r>
          </w:p>
        </w:tc>
      </w:tr>
      <w:tr w:rsidR="003529F9" w:rsidTr="00F97435">
        <w:tc>
          <w:tcPr>
            <w:tcW w:w="2263" w:type="dxa"/>
          </w:tcPr>
          <w:p w:rsidR="003529F9" w:rsidRDefault="003529F9" w:rsidP="00EF17CF">
            <w:r>
              <w:t>język niemiecki</w:t>
            </w:r>
          </w:p>
          <w:p w:rsidR="003529F9" w:rsidRDefault="003529F9" w:rsidP="00EF17CF">
            <w:hyperlink r:id="rId12" w:tgtFrame="_blank" w:history="1">
              <w:r>
                <w:rPr>
                  <w:rStyle w:val="Hipercze"/>
                </w:rPr>
                <w:t>agnieszkabob25@wp.pl</w:t>
              </w:r>
            </w:hyperlink>
          </w:p>
        </w:tc>
        <w:tc>
          <w:tcPr>
            <w:tcW w:w="7025" w:type="dxa"/>
          </w:tcPr>
          <w:p w:rsidR="003529F9" w:rsidRDefault="003529F9" w:rsidP="008B404A">
            <w:pPr>
              <w:rPr>
                <w:rFonts w:ascii="Calibri" w:eastAsia="Calibri" w:hAnsi="Calibri" w:cs="Calibri"/>
              </w:rPr>
            </w:pPr>
            <w:r>
              <w:rPr>
                <w:rFonts w:ascii="Calibri" w:eastAsia="Calibri" w:hAnsi="Calibri" w:cs="Calibri"/>
              </w:rPr>
              <w:t>Temat: Powtarzamy materiał leksykalny z rozdziału pt. "Na przerwie".</w:t>
            </w:r>
          </w:p>
          <w:p w:rsidR="003529F9" w:rsidRDefault="003529F9" w:rsidP="008B404A">
            <w:pPr>
              <w:rPr>
                <w:rFonts w:ascii="Calibri" w:eastAsia="Calibri" w:hAnsi="Calibri" w:cs="Calibri"/>
              </w:rPr>
            </w:pPr>
          </w:p>
          <w:p w:rsidR="003529F9" w:rsidRDefault="003529F9" w:rsidP="008B404A">
            <w:pPr>
              <w:rPr>
                <w:rFonts w:ascii="Calibri" w:eastAsia="Calibri" w:hAnsi="Calibri" w:cs="Calibri"/>
              </w:rPr>
            </w:pPr>
            <w:r>
              <w:rPr>
                <w:rFonts w:ascii="Calibri" w:eastAsia="Calibri" w:hAnsi="Calibri" w:cs="Calibri"/>
              </w:rPr>
              <w:t>1. Wykonywanie zadań utrwalających słownictwo-nazwy czynności wykonywanych przez dzieci na przerwie:</w:t>
            </w:r>
          </w:p>
          <w:p w:rsidR="003529F9" w:rsidRDefault="003529F9" w:rsidP="008B404A">
            <w:pPr>
              <w:rPr>
                <w:rFonts w:ascii="Calibri" w:eastAsia="Calibri" w:hAnsi="Calibri" w:cs="Calibri"/>
              </w:rPr>
            </w:pPr>
            <w:r>
              <w:rPr>
                <w:rFonts w:ascii="Calibri" w:eastAsia="Calibri" w:hAnsi="Calibri" w:cs="Calibri"/>
              </w:rPr>
              <w:lastRenderedPageBreak/>
              <w:t>Zadania 3,4,5 na stronie numer 62.</w:t>
            </w:r>
          </w:p>
          <w:p w:rsidR="003529F9" w:rsidRDefault="003529F9" w:rsidP="008B404A">
            <w:r>
              <w:rPr>
                <w:rFonts w:ascii="Calibri" w:eastAsia="Calibri" w:hAnsi="Calibri" w:cs="Calibri"/>
              </w:rPr>
              <w:t>2. Utrwalenie słownictwa, powtórzenie zdań ze strony 49 w podręczniku.</w:t>
            </w:r>
          </w:p>
        </w:tc>
      </w:tr>
    </w:tbl>
    <w:p w:rsidR="001E299A" w:rsidRDefault="001E299A"/>
    <w:p w:rsidR="001E299A" w:rsidRDefault="00CC177D" w:rsidP="00124EF3">
      <w:pPr>
        <w:jc w:val="center"/>
        <w:rPr>
          <w:b/>
          <w:color w:val="FF0000"/>
          <w:sz w:val="32"/>
          <w:szCs w:val="32"/>
        </w:rPr>
      </w:pPr>
      <w:r>
        <w:rPr>
          <w:b/>
          <w:color w:val="FF0000"/>
          <w:sz w:val="32"/>
          <w:szCs w:val="32"/>
        </w:rPr>
        <w:t>04.06</w:t>
      </w:r>
      <w:r w:rsidR="001E299A" w:rsidRPr="00124EF3">
        <w:rPr>
          <w:b/>
          <w:color w:val="FF0000"/>
          <w:sz w:val="32"/>
          <w:szCs w:val="32"/>
        </w:rPr>
        <w:t>.2020 r.( czwartek)</w:t>
      </w:r>
    </w:p>
    <w:tbl>
      <w:tblPr>
        <w:tblStyle w:val="Tabela-Siatka"/>
        <w:tblW w:w="9464" w:type="dxa"/>
        <w:tblLayout w:type="fixed"/>
        <w:tblLook w:val="04A0" w:firstRow="1" w:lastRow="0" w:firstColumn="1" w:lastColumn="0" w:noHBand="0" w:noVBand="1"/>
      </w:tblPr>
      <w:tblGrid>
        <w:gridCol w:w="2235"/>
        <w:gridCol w:w="28"/>
        <w:gridCol w:w="7201"/>
      </w:tblGrid>
      <w:tr w:rsidR="00F97435" w:rsidRPr="00231821" w:rsidTr="00F97435">
        <w:tc>
          <w:tcPr>
            <w:tcW w:w="9464" w:type="dxa"/>
            <w:gridSpan w:val="3"/>
          </w:tcPr>
          <w:p w:rsidR="00F97435" w:rsidRPr="00231821" w:rsidRDefault="00F97435" w:rsidP="0045041E">
            <w:pPr>
              <w:jc w:val="center"/>
              <w:rPr>
                <w:b/>
                <w:bCs/>
              </w:rPr>
            </w:pPr>
            <w:r>
              <w:rPr>
                <w:b/>
                <w:bCs/>
              </w:rPr>
              <w:t>CZWARTEK</w:t>
            </w:r>
            <w:r w:rsidRPr="00231821">
              <w:rPr>
                <w:b/>
                <w:bCs/>
              </w:rPr>
              <w:t xml:space="preserve"> – </w:t>
            </w:r>
            <w:r w:rsidR="0045041E">
              <w:rPr>
                <w:b/>
                <w:bCs/>
              </w:rPr>
              <w:t>04.06</w:t>
            </w:r>
            <w:r w:rsidRPr="00231821">
              <w:rPr>
                <w:b/>
                <w:bCs/>
              </w:rPr>
              <w:t>. 2020r.</w:t>
            </w:r>
          </w:p>
        </w:tc>
      </w:tr>
      <w:tr w:rsidR="003529F9" w:rsidTr="00F97435">
        <w:tc>
          <w:tcPr>
            <w:tcW w:w="2263" w:type="dxa"/>
            <w:gridSpan w:val="2"/>
          </w:tcPr>
          <w:p w:rsidR="003529F9" w:rsidRDefault="003529F9" w:rsidP="008159A2">
            <w:r>
              <w:t xml:space="preserve">e. polonistyczna </w:t>
            </w:r>
          </w:p>
        </w:tc>
        <w:tc>
          <w:tcPr>
            <w:tcW w:w="7201" w:type="dxa"/>
          </w:tcPr>
          <w:p w:rsidR="003529F9" w:rsidRDefault="003529F9" w:rsidP="008159A2">
            <w:r>
              <w:t xml:space="preserve">Zapoznanie z mapą Polski. Wędrówki po Polsce – praca z tekstem informacyjnym: czytanie tekstu oraz udzielanie odpowiedzi na pytania – P. s. 48. Przepisywanie tekstu drukowanego. </w:t>
            </w:r>
          </w:p>
        </w:tc>
      </w:tr>
      <w:tr w:rsidR="003529F9" w:rsidRPr="004F2D26" w:rsidTr="00F97435">
        <w:tc>
          <w:tcPr>
            <w:tcW w:w="2263" w:type="dxa"/>
            <w:gridSpan w:val="2"/>
          </w:tcPr>
          <w:p w:rsidR="003529F9" w:rsidRDefault="003529F9" w:rsidP="008159A2">
            <w:r>
              <w:t xml:space="preserve">e. techniczna </w:t>
            </w:r>
          </w:p>
        </w:tc>
        <w:tc>
          <w:tcPr>
            <w:tcW w:w="7201" w:type="dxa"/>
          </w:tcPr>
          <w:p w:rsidR="003529F9" w:rsidRDefault="003529F9" w:rsidP="008159A2">
            <w:r>
              <w:t xml:space="preserve">Wykonanie zegara wg wzoru </w:t>
            </w:r>
            <w:r w:rsidRPr="00397A47">
              <w:rPr>
                <w:b/>
                <w:bCs/>
              </w:rPr>
              <w:t>https://pracaplastyczna.pl/index.php/inne/348-zegar</w:t>
            </w:r>
          </w:p>
        </w:tc>
      </w:tr>
      <w:tr w:rsidR="003529F9" w:rsidRPr="005023BE" w:rsidTr="00F97435">
        <w:tc>
          <w:tcPr>
            <w:tcW w:w="2263" w:type="dxa"/>
            <w:gridSpan w:val="2"/>
          </w:tcPr>
          <w:p w:rsidR="003529F9" w:rsidRDefault="003529F9" w:rsidP="008159A2">
            <w:r>
              <w:t>e. matematyczna</w:t>
            </w:r>
          </w:p>
        </w:tc>
        <w:tc>
          <w:tcPr>
            <w:tcW w:w="7201" w:type="dxa"/>
          </w:tcPr>
          <w:p w:rsidR="003529F9" w:rsidRDefault="003529F9" w:rsidP="008159A2">
            <w:r>
              <w:t xml:space="preserve">Doskonalenie umiejętności praktycznych: obliczenia zegarowe, ważenie, mierzenie, obliczenia pieniężne – Ćw. s. 74 z. 7-9. </w:t>
            </w:r>
          </w:p>
        </w:tc>
      </w:tr>
      <w:tr w:rsidR="003529F9" w:rsidTr="00F97435">
        <w:tc>
          <w:tcPr>
            <w:tcW w:w="2263" w:type="dxa"/>
            <w:gridSpan w:val="2"/>
          </w:tcPr>
          <w:p w:rsidR="003529F9" w:rsidRDefault="003529F9" w:rsidP="008159A2">
            <w:proofErr w:type="spellStart"/>
            <w:r>
              <w:t>wych</w:t>
            </w:r>
            <w:proofErr w:type="spellEnd"/>
            <w:r>
              <w:t xml:space="preserve">. fiz. </w:t>
            </w:r>
          </w:p>
        </w:tc>
        <w:tc>
          <w:tcPr>
            <w:tcW w:w="7201" w:type="dxa"/>
          </w:tcPr>
          <w:p w:rsidR="003529F9" w:rsidRDefault="003529F9" w:rsidP="008159A2">
            <w:r>
              <w:t xml:space="preserve">Skoki </w:t>
            </w:r>
            <w:proofErr w:type="spellStart"/>
            <w:r>
              <w:t>jednonóż</w:t>
            </w:r>
            <w:proofErr w:type="spellEnd"/>
            <w:r>
              <w:t xml:space="preserve"> i odbicia do skoków – ćwiczenia i zabawy w terenie. </w:t>
            </w:r>
          </w:p>
        </w:tc>
      </w:tr>
      <w:tr w:rsidR="003529F9" w:rsidTr="00F97435">
        <w:tc>
          <w:tcPr>
            <w:tcW w:w="2235" w:type="dxa"/>
          </w:tcPr>
          <w:p w:rsidR="003529F9" w:rsidRDefault="003529F9" w:rsidP="00EF17CF">
            <w:r>
              <w:t>zajęcia logopedyczne</w:t>
            </w:r>
          </w:p>
        </w:tc>
        <w:tc>
          <w:tcPr>
            <w:tcW w:w="7229" w:type="dxa"/>
            <w:gridSpan w:val="2"/>
          </w:tcPr>
          <w:p w:rsidR="003529F9" w:rsidRDefault="00774C37" w:rsidP="00EF17CF">
            <w:r>
              <w:t>ćwiczenia udostępnione na stronie internetowej szkoły</w:t>
            </w:r>
          </w:p>
        </w:tc>
      </w:tr>
    </w:tbl>
    <w:p w:rsidR="001E299A" w:rsidRPr="00124EF3" w:rsidRDefault="001E299A" w:rsidP="00124EF3">
      <w:pPr>
        <w:jc w:val="center"/>
        <w:rPr>
          <w:b/>
          <w:color w:val="FF0000"/>
          <w:sz w:val="32"/>
          <w:szCs w:val="32"/>
        </w:rPr>
      </w:pPr>
    </w:p>
    <w:p w:rsidR="001E299A" w:rsidRDefault="00CC177D" w:rsidP="00124EF3">
      <w:pPr>
        <w:jc w:val="center"/>
        <w:rPr>
          <w:b/>
          <w:color w:val="FF0000"/>
          <w:sz w:val="32"/>
          <w:szCs w:val="32"/>
        </w:rPr>
      </w:pPr>
      <w:r>
        <w:rPr>
          <w:b/>
          <w:color w:val="FF0000"/>
          <w:sz w:val="32"/>
          <w:szCs w:val="32"/>
        </w:rPr>
        <w:t>05.06</w:t>
      </w:r>
      <w:r w:rsidR="000C1A60">
        <w:rPr>
          <w:b/>
          <w:color w:val="FF0000"/>
          <w:sz w:val="32"/>
          <w:szCs w:val="32"/>
        </w:rPr>
        <w:t>.</w:t>
      </w:r>
      <w:r w:rsidR="001E299A" w:rsidRPr="00124EF3">
        <w:rPr>
          <w:b/>
          <w:color w:val="FF0000"/>
          <w:sz w:val="32"/>
          <w:szCs w:val="32"/>
        </w:rPr>
        <w:t>2020 r. (piątek)</w:t>
      </w:r>
    </w:p>
    <w:tbl>
      <w:tblPr>
        <w:tblStyle w:val="Tabela-Siatka"/>
        <w:tblW w:w="0" w:type="auto"/>
        <w:tblLook w:val="04A0" w:firstRow="1" w:lastRow="0" w:firstColumn="1" w:lastColumn="0" w:noHBand="0" w:noVBand="1"/>
      </w:tblPr>
      <w:tblGrid>
        <w:gridCol w:w="2165"/>
        <w:gridCol w:w="7123"/>
      </w:tblGrid>
      <w:tr w:rsidR="00F97435" w:rsidRPr="00231821" w:rsidTr="000C1A60">
        <w:tc>
          <w:tcPr>
            <w:tcW w:w="9288" w:type="dxa"/>
            <w:gridSpan w:val="2"/>
          </w:tcPr>
          <w:p w:rsidR="00F97435" w:rsidRPr="00231821" w:rsidRDefault="00F97435" w:rsidP="0045041E">
            <w:pPr>
              <w:jc w:val="center"/>
              <w:rPr>
                <w:b/>
                <w:bCs/>
              </w:rPr>
            </w:pPr>
            <w:r>
              <w:rPr>
                <w:b/>
                <w:bCs/>
              </w:rPr>
              <w:t>PIĄTEK</w:t>
            </w:r>
            <w:r w:rsidRPr="00231821">
              <w:rPr>
                <w:b/>
                <w:bCs/>
              </w:rPr>
              <w:t xml:space="preserve"> – </w:t>
            </w:r>
            <w:r w:rsidR="0045041E">
              <w:rPr>
                <w:b/>
                <w:bCs/>
              </w:rPr>
              <w:t>05.06</w:t>
            </w:r>
            <w:r w:rsidRPr="00231821">
              <w:rPr>
                <w:b/>
                <w:bCs/>
              </w:rPr>
              <w:t>. 2020r.</w:t>
            </w:r>
          </w:p>
        </w:tc>
      </w:tr>
      <w:tr w:rsidR="003529F9" w:rsidTr="000C1A60">
        <w:tc>
          <w:tcPr>
            <w:tcW w:w="2165" w:type="dxa"/>
          </w:tcPr>
          <w:p w:rsidR="003529F9" w:rsidRDefault="003529F9" w:rsidP="008159A2">
            <w:r>
              <w:t>e. przyrodnicza</w:t>
            </w:r>
          </w:p>
        </w:tc>
        <w:tc>
          <w:tcPr>
            <w:tcW w:w="7123" w:type="dxa"/>
          </w:tcPr>
          <w:p w:rsidR="003529F9" w:rsidRDefault="003529F9" w:rsidP="008159A2">
            <w:r>
              <w:t xml:space="preserve">Swobodne wypowiedzi na temat pobytu w różnych regionach Polski - Ćw. s. 44 z. 1. </w:t>
            </w:r>
          </w:p>
          <w:p w:rsidR="003529F9" w:rsidRDefault="003529F9" w:rsidP="008159A2">
            <w:r>
              <w:t>Polskie krajobrazy:</w:t>
            </w:r>
          </w:p>
          <w:p w:rsidR="003529F9" w:rsidRDefault="003529F9" w:rsidP="003529F9">
            <w:pPr>
              <w:pStyle w:val="Akapitzlist"/>
              <w:numPr>
                <w:ilvl w:val="0"/>
                <w:numId w:val="5"/>
              </w:numPr>
              <w:spacing w:after="0" w:line="240" w:lineRule="auto"/>
            </w:pPr>
            <w:r>
              <w:t>Czytanie tekstów informacyjnych na temat różnych krajobrazów – P. s. 49,</w:t>
            </w:r>
          </w:p>
          <w:p w:rsidR="003529F9" w:rsidRDefault="003529F9" w:rsidP="003529F9">
            <w:pPr>
              <w:pStyle w:val="Akapitzlist"/>
              <w:numPr>
                <w:ilvl w:val="0"/>
                <w:numId w:val="5"/>
              </w:numPr>
              <w:spacing w:after="0" w:line="240" w:lineRule="auto"/>
            </w:pPr>
            <w:r>
              <w:t>Zaznaczanie wyrazów kojarzących się z wycieczką krajoznawczą – Ćw. s. 44 z. 2.</w:t>
            </w:r>
          </w:p>
          <w:p w:rsidR="003529F9" w:rsidRDefault="003529F9" w:rsidP="008159A2">
            <w:r>
              <w:t>Rozpoznawanie żyjących w Polsce dzikich zwierząt Ćw. s. 46 z. 5, 6.</w:t>
            </w:r>
          </w:p>
        </w:tc>
      </w:tr>
      <w:tr w:rsidR="003529F9" w:rsidTr="000C1A60">
        <w:tc>
          <w:tcPr>
            <w:tcW w:w="2165" w:type="dxa"/>
          </w:tcPr>
          <w:p w:rsidR="003529F9" w:rsidRDefault="003529F9" w:rsidP="008159A2">
            <w:r>
              <w:t>e. polonistyczna</w:t>
            </w:r>
          </w:p>
        </w:tc>
        <w:tc>
          <w:tcPr>
            <w:tcW w:w="7123" w:type="dxa"/>
          </w:tcPr>
          <w:p w:rsidR="003529F9" w:rsidRDefault="003529F9" w:rsidP="008159A2">
            <w:r>
              <w:t xml:space="preserve">Pisanie nazw miast Warszawa, Kraków oraz rzek – wielka litera w nazwach miast, rzek -Ćw. s. 45 z. 3, 4. Rozmowa na temat charakterystycznych miejsc w Gościszowie. </w:t>
            </w:r>
          </w:p>
        </w:tc>
      </w:tr>
      <w:tr w:rsidR="003529F9" w:rsidTr="000C1A60">
        <w:tc>
          <w:tcPr>
            <w:tcW w:w="2165" w:type="dxa"/>
          </w:tcPr>
          <w:p w:rsidR="003529F9" w:rsidRDefault="003529F9" w:rsidP="008159A2">
            <w:r>
              <w:t>e. matematyczna</w:t>
            </w:r>
          </w:p>
        </w:tc>
        <w:tc>
          <w:tcPr>
            <w:tcW w:w="7123" w:type="dxa"/>
          </w:tcPr>
          <w:p w:rsidR="003529F9" w:rsidRDefault="003529F9" w:rsidP="008159A2">
            <w:r>
              <w:t>Rozwiązywanie zadań – obliczenia w zakresie 100 – Ćw. s. 75 z. 1-3.</w:t>
            </w:r>
          </w:p>
        </w:tc>
      </w:tr>
      <w:tr w:rsidR="003529F9" w:rsidTr="000C1A60">
        <w:tc>
          <w:tcPr>
            <w:tcW w:w="2165" w:type="dxa"/>
          </w:tcPr>
          <w:p w:rsidR="003529F9" w:rsidRDefault="003529F9" w:rsidP="008159A2">
            <w:r>
              <w:t>e. informatyczna</w:t>
            </w:r>
          </w:p>
        </w:tc>
        <w:tc>
          <w:tcPr>
            <w:tcW w:w="7123" w:type="dxa"/>
          </w:tcPr>
          <w:p w:rsidR="003529F9" w:rsidRDefault="003529F9" w:rsidP="008159A2">
            <w:r>
              <w:t xml:space="preserve">W mrowisku – programujemy – rozwiązywanie zagadek logicznych i matematycznych – P. Informatyka s. 48-49. </w:t>
            </w:r>
          </w:p>
        </w:tc>
      </w:tr>
    </w:tbl>
    <w:p w:rsidR="000C1A60" w:rsidRDefault="00CC177D" w:rsidP="000C1A60">
      <w:pPr>
        <w:jc w:val="center"/>
        <w:rPr>
          <w:b/>
          <w:color w:val="FF0000"/>
          <w:sz w:val="32"/>
          <w:szCs w:val="32"/>
        </w:rPr>
      </w:pPr>
      <w:r>
        <w:rPr>
          <w:b/>
          <w:color w:val="FF0000"/>
          <w:sz w:val="32"/>
          <w:szCs w:val="32"/>
        </w:rPr>
        <w:t>08.06</w:t>
      </w:r>
      <w:r w:rsidR="000C1A60" w:rsidRPr="00124EF3">
        <w:rPr>
          <w:b/>
          <w:color w:val="FF0000"/>
          <w:sz w:val="32"/>
          <w:szCs w:val="32"/>
        </w:rPr>
        <w:t>.2020 r. (poniedziałek)</w:t>
      </w:r>
    </w:p>
    <w:tbl>
      <w:tblPr>
        <w:tblStyle w:val="Tabela-Siatka1"/>
        <w:tblW w:w="9606" w:type="dxa"/>
        <w:tblLook w:val="04A0" w:firstRow="1" w:lastRow="0" w:firstColumn="1" w:lastColumn="0" w:noHBand="0" w:noVBand="1"/>
      </w:tblPr>
      <w:tblGrid>
        <w:gridCol w:w="2263"/>
        <w:gridCol w:w="7343"/>
      </w:tblGrid>
      <w:tr w:rsidR="000C1A60" w:rsidRPr="00231821" w:rsidTr="006F41C1">
        <w:tc>
          <w:tcPr>
            <w:tcW w:w="9606" w:type="dxa"/>
            <w:gridSpan w:val="2"/>
          </w:tcPr>
          <w:p w:rsidR="000C1A60" w:rsidRPr="00231821" w:rsidRDefault="000C1A60" w:rsidP="0045041E">
            <w:pPr>
              <w:jc w:val="center"/>
              <w:rPr>
                <w:b/>
                <w:bCs/>
              </w:rPr>
            </w:pPr>
            <w:r>
              <w:rPr>
                <w:b/>
                <w:bCs/>
              </w:rPr>
              <w:t>PONIEDZIAŁEK</w:t>
            </w:r>
            <w:r w:rsidRPr="00231821">
              <w:rPr>
                <w:b/>
                <w:bCs/>
              </w:rPr>
              <w:t xml:space="preserve"> – </w:t>
            </w:r>
            <w:r w:rsidR="0045041E">
              <w:rPr>
                <w:b/>
                <w:bCs/>
              </w:rPr>
              <w:t>08.06</w:t>
            </w:r>
            <w:r w:rsidRPr="00231821">
              <w:rPr>
                <w:b/>
                <w:bCs/>
              </w:rPr>
              <w:t>. 2020r.</w:t>
            </w:r>
          </w:p>
        </w:tc>
      </w:tr>
      <w:tr w:rsidR="000B1D84" w:rsidTr="006F41C1">
        <w:tc>
          <w:tcPr>
            <w:tcW w:w="2263" w:type="dxa"/>
          </w:tcPr>
          <w:p w:rsidR="000B1D84" w:rsidRDefault="000B1D84" w:rsidP="001C7C58">
            <w:r>
              <w:t>e. przyrodnicza</w:t>
            </w:r>
          </w:p>
        </w:tc>
        <w:tc>
          <w:tcPr>
            <w:tcW w:w="7343" w:type="dxa"/>
          </w:tcPr>
          <w:p w:rsidR="000B1D84" w:rsidRDefault="000B1D84" w:rsidP="001C7C58">
            <w:r>
              <w:t xml:space="preserve">Wskazanie na mapie granic Polski. Pokazanie na mapie biegu Wisły. Poznanie charakterystycznych obiektów i zabytków – P. s. 51. Obejrzenie filmu o zabytkach Warszawy na </w:t>
            </w:r>
            <w:r w:rsidRPr="003B5545">
              <w:rPr>
                <w:b/>
                <w:bCs/>
              </w:rPr>
              <w:t>https://www.youtube.com/watch?v=Klz_m44SJek</w:t>
            </w:r>
            <w:r>
              <w:rPr>
                <w:b/>
                <w:bCs/>
              </w:rPr>
              <w:t>.</w:t>
            </w:r>
          </w:p>
        </w:tc>
      </w:tr>
      <w:tr w:rsidR="000B1D84" w:rsidTr="006F41C1">
        <w:tc>
          <w:tcPr>
            <w:tcW w:w="2263" w:type="dxa"/>
          </w:tcPr>
          <w:p w:rsidR="000B1D84" w:rsidRDefault="000B1D84" w:rsidP="001C7C58">
            <w:r>
              <w:t>e. polonistyczna</w:t>
            </w:r>
          </w:p>
        </w:tc>
        <w:tc>
          <w:tcPr>
            <w:tcW w:w="7343" w:type="dxa"/>
          </w:tcPr>
          <w:p w:rsidR="000B1D84" w:rsidRDefault="000B1D84" w:rsidP="001C7C58">
            <w:r>
              <w:t xml:space="preserve"> Czytanie nazw obiektów przedstawionych na zdjęciach i tekstu informacyjnego o Warszawie – P. s. 51. Wyjaśnienie pojęcia herb. Zwrócenie uwagi na pisownię tego wyrazu (h). ustne opisywanie herbu Warszawy – P. s. 51. Uzupełnianie notatki o Warszawie i zapisanie jej w zeszycie (pisownia nazw państw, miast i rzek wielką literą) – Ćw. s. 47 zad. 1. Rozpoznawanie na zdjęciach przedstawionych miejsc, dzielenie budowli na zabytki i obiekty wzniesione współcześnie. Czytanie ich nazw – pisownia nazw zabytków i nazw własnych wielką literą – Ćw. s. 47, 48 zad. 2,3,4. </w:t>
            </w:r>
          </w:p>
        </w:tc>
      </w:tr>
      <w:tr w:rsidR="000B1D84" w:rsidTr="006F41C1">
        <w:tc>
          <w:tcPr>
            <w:tcW w:w="2263" w:type="dxa"/>
          </w:tcPr>
          <w:p w:rsidR="000B1D84" w:rsidRDefault="000B1D84" w:rsidP="001C7C58">
            <w:r>
              <w:lastRenderedPageBreak/>
              <w:t>e. matematyczna</w:t>
            </w:r>
          </w:p>
        </w:tc>
        <w:tc>
          <w:tcPr>
            <w:tcW w:w="7343" w:type="dxa"/>
          </w:tcPr>
          <w:p w:rsidR="000B1D84" w:rsidRDefault="000B1D84" w:rsidP="001C7C58">
            <w:r>
              <w:t>Obliczenia pieniężne – grosze i złote, doskonalenie umiejętności praktycznych – zabawa w sklep – P. s. 47, Ćw. s. 76 zad. 1-4.</w:t>
            </w:r>
          </w:p>
        </w:tc>
      </w:tr>
    </w:tbl>
    <w:tbl>
      <w:tblPr>
        <w:tblStyle w:val="Tabela-Siatka"/>
        <w:tblW w:w="9747" w:type="dxa"/>
        <w:tblLayout w:type="fixed"/>
        <w:tblLook w:val="04A0" w:firstRow="1" w:lastRow="0" w:firstColumn="1" w:lastColumn="0" w:noHBand="0" w:noVBand="1"/>
      </w:tblPr>
      <w:tblGrid>
        <w:gridCol w:w="2235"/>
        <w:gridCol w:w="7512"/>
      </w:tblGrid>
      <w:tr w:rsidR="000C1A60" w:rsidTr="006F41C1">
        <w:tc>
          <w:tcPr>
            <w:tcW w:w="2235" w:type="dxa"/>
          </w:tcPr>
          <w:p w:rsidR="000C1A60" w:rsidRDefault="000C1A60" w:rsidP="006F41C1">
            <w:r>
              <w:t>religia</w:t>
            </w:r>
          </w:p>
        </w:tc>
        <w:tc>
          <w:tcPr>
            <w:tcW w:w="7512" w:type="dxa"/>
          </w:tcPr>
          <w:p w:rsidR="000C1A60" w:rsidRPr="006C49A9" w:rsidRDefault="00E40D88" w:rsidP="00E40D88">
            <w:pPr>
              <w:pStyle w:val="NormalnyWeb"/>
            </w:pPr>
            <w:r>
              <w:rPr>
                <w:sz w:val="22"/>
                <w:szCs w:val="22"/>
              </w:rPr>
              <w:t>Temat: Uczę się modlić.</w:t>
            </w:r>
            <w:bookmarkStart w:id="0" w:name="_GoBack"/>
            <w:bookmarkEnd w:id="0"/>
            <w:r>
              <w:br/>
            </w:r>
            <w:r>
              <w:rPr>
                <w:sz w:val="22"/>
                <w:szCs w:val="22"/>
              </w:rPr>
              <w:t xml:space="preserve">Niech będzie pochwalony Jezus Chrystus! </w:t>
            </w:r>
            <w:r>
              <w:rPr>
                <w:sz w:val="22"/>
                <w:szCs w:val="22"/>
              </w:rPr>
              <w:br/>
              <w:t xml:space="preserve">Modlitwa jest drabiną do nieba, dlatego pamiętaj o niej codziennie. </w:t>
            </w:r>
            <w:r>
              <w:br/>
            </w:r>
            <w:r>
              <w:rPr>
                <w:sz w:val="22"/>
                <w:szCs w:val="22"/>
              </w:rPr>
              <w:t xml:space="preserve">1. Wylosuj intencje: </w:t>
            </w:r>
            <w:hyperlink r:id="rId13" w:history="1">
              <w:r>
                <w:rPr>
                  <w:rStyle w:val="Hipercze"/>
                  <w:sz w:val="22"/>
                  <w:szCs w:val="22"/>
                </w:rPr>
                <w:t>https://wordwall.net/pl/resource/2566233</w:t>
              </w:r>
            </w:hyperlink>
            <w:r>
              <w:rPr>
                <w:sz w:val="22"/>
                <w:szCs w:val="22"/>
              </w:rPr>
              <w:br/>
              <w:t xml:space="preserve">2. Wylosuj modlitwę na dziś: </w:t>
            </w:r>
            <w:hyperlink r:id="rId14" w:history="1">
              <w:r>
                <w:rPr>
                  <w:rStyle w:val="Hipercze"/>
                  <w:sz w:val="22"/>
                  <w:szCs w:val="22"/>
                </w:rPr>
                <w:t>https://wordwall.net/pl/resource/2566361</w:t>
              </w:r>
            </w:hyperlink>
            <w:r>
              <w:rPr>
                <w:sz w:val="22"/>
                <w:szCs w:val="22"/>
              </w:rPr>
              <w:br/>
              <w:t xml:space="preserve">Pamiętajcie o znaku krzyża :). </w:t>
            </w:r>
          </w:p>
        </w:tc>
      </w:tr>
      <w:tr w:rsidR="000C1A60" w:rsidTr="006F41C1">
        <w:tc>
          <w:tcPr>
            <w:tcW w:w="2235" w:type="dxa"/>
          </w:tcPr>
          <w:p w:rsidR="000C1A60" w:rsidRDefault="000C1A60" w:rsidP="006F41C1">
            <w:r>
              <w:t>język niemiecki</w:t>
            </w:r>
          </w:p>
          <w:p w:rsidR="000C1A60" w:rsidRDefault="00774C37" w:rsidP="006F41C1">
            <w:hyperlink r:id="rId15" w:tgtFrame="_blank" w:history="1">
              <w:r w:rsidR="000C1A60">
                <w:rPr>
                  <w:rStyle w:val="Hipercze"/>
                </w:rPr>
                <w:t>agnieszkabob25@wp.pl</w:t>
              </w:r>
            </w:hyperlink>
          </w:p>
        </w:tc>
        <w:tc>
          <w:tcPr>
            <w:tcW w:w="7512" w:type="dxa"/>
          </w:tcPr>
          <w:p w:rsidR="00BF263C" w:rsidRDefault="00BF263C" w:rsidP="00BF263C">
            <w:pPr>
              <w:rPr>
                <w:rFonts w:ascii="Calibri" w:eastAsia="Calibri" w:hAnsi="Calibri" w:cs="Calibri"/>
              </w:rPr>
            </w:pPr>
            <w:r>
              <w:rPr>
                <w:rFonts w:ascii="Calibri" w:eastAsia="Calibri" w:hAnsi="Calibri" w:cs="Calibri"/>
              </w:rPr>
              <w:t>Temat: Odgrywamy role.</w:t>
            </w:r>
          </w:p>
          <w:p w:rsidR="00BF263C" w:rsidRDefault="00BF263C" w:rsidP="00BF263C">
            <w:pPr>
              <w:rPr>
                <w:rFonts w:ascii="Calibri" w:eastAsia="Calibri" w:hAnsi="Calibri" w:cs="Calibri"/>
              </w:rPr>
            </w:pPr>
          </w:p>
          <w:p w:rsidR="00BF263C" w:rsidRDefault="00BF263C" w:rsidP="00BF263C">
            <w:pPr>
              <w:rPr>
                <w:rFonts w:ascii="Calibri" w:eastAsia="Calibri" w:hAnsi="Calibri" w:cs="Calibri"/>
              </w:rPr>
            </w:pPr>
            <w:r>
              <w:rPr>
                <w:rFonts w:ascii="Calibri" w:eastAsia="Calibri" w:hAnsi="Calibri" w:cs="Calibri"/>
              </w:rPr>
              <w:t>1. Zapoznanie z dialogami na stronie 50 w podręczniku:</w:t>
            </w:r>
          </w:p>
          <w:p w:rsidR="00BF263C" w:rsidRDefault="00BF263C" w:rsidP="00BF263C">
            <w:pPr>
              <w:rPr>
                <w:rFonts w:ascii="Calibri" w:eastAsia="Calibri" w:hAnsi="Calibri" w:cs="Calibri"/>
              </w:rPr>
            </w:pPr>
          </w:p>
          <w:p w:rsidR="00BF263C" w:rsidRDefault="00BF263C" w:rsidP="00BF263C">
            <w:pPr>
              <w:rPr>
                <w:rFonts w:ascii="Calibri" w:eastAsia="Calibri" w:hAnsi="Calibri" w:cs="Calibri"/>
              </w:rPr>
            </w:pPr>
            <w:r>
              <w:rPr>
                <w:rFonts w:ascii="Calibri" w:eastAsia="Calibri" w:hAnsi="Calibri" w:cs="Calibri"/>
              </w:rPr>
              <w:t>Tłumaczenie wypowiedzi dzieci:</w:t>
            </w:r>
          </w:p>
          <w:p w:rsidR="00BF263C" w:rsidRDefault="00BF263C" w:rsidP="00BF263C">
            <w:pPr>
              <w:rPr>
                <w:rFonts w:ascii="Calibri" w:eastAsia="Calibri" w:hAnsi="Calibri" w:cs="Calibri"/>
              </w:rPr>
            </w:pPr>
            <w:r>
              <w:rPr>
                <w:rFonts w:ascii="Calibri" w:eastAsia="Calibri" w:hAnsi="Calibri" w:cs="Calibri"/>
              </w:rPr>
              <w:t xml:space="preserve">B1 </w:t>
            </w:r>
          </w:p>
          <w:p w:rsidR="00BF263C" w:rsidRDefault="00BF263C" w:rsidP="00BF263C">
            <w:pPr>
              <w:rPr>
                <w:rFonts w:ascii="Calibri" w:eastAsia="Calibri" w:hAnsi="Calibri" w:cs="Calibri"/>
              </w:rPr>
            </w:pPr>
            <w:r>
              <w:rPr>
                <w:rFonts w:ascii="Calibri" w:eastAsia="Calibri" w:hAnsi="Calibri" w:cs="Calibri"/>
              </w:rPr>
              <w:t>-Popatrz, chłopcy grają w piłkę. Chodź, zagraj z nami!</w:t>
            </w:r>
          </w:p>
          <w:p w:rsidR="00BF263C" w:rsidRDefault="00BF263C" w:rsidP="00BF263C">
            <w:pPr>
              <w:rPr>
                <w:rFonts w:ascii="Calibri" w:eastAsia="Calibri" w:hAnsi="Calibri" w:cs="Calibri"/>
              </w:rPr>
            </w:pPr>
            <w:r>
              <w:rPr>
                <w:rFonts w:ascii="Calibri" w:eastAsia="Calibri" w:hAnsi="Calibri" w:cs="Calibri"/>
              </w:rPr>
              <w:t>-Nie, ja nie gram.</w:t>
            </w:r>
          </w:p>
          <w:p w:rsidR="00BF263C" w:rsidRDefault="00BF263C" w:rsidP="00BF263C">
            <w:pPr>
              <w:rPr>
                <w:rFonts w:ascii="Calibri" w:eastAsia="Calibri" w:hAnsi="Calibri" w:cs="Calibri"/>
              </w:rPr>
            </w:pPr>
          </w:p>
          <w:p w:rsidR="00BF263C" w:rsidRDefault="00BF263C" w:rsidP="00BF263C">
            <w:pPr>
              <w:rPr>
                <w:rFonts w:ascii="Calibri" w:eastAsia="Calibri" w:hAnsi="Calibri" w:cs="Calibri"/>
              </w:rPr>
            </w:pPr>
            <w:r>
              <w:rPr>
                <w:rFonts w:ascii="Calibri" w:eastAsia="Calibri" w:hAnsi="Calibri" w:cs="Calibri"/>
              </w:rPr>
              <w:t>B2</w:t>
            </w:r>
          </w:p>
          <w:p w:rsidR="00BF263C" w:rsidRDefault="00BF263C" w:rsidP="00BF263C">
            <w:pPr>
              <w:rPr>
                <w:rFonts w:ascii="Calibri" w:eastAsia="Calibri" w:hAnsi="Calibri" w:cs="Calibri"/>
              </w:rPr>
            </w:pPr>
            <w:r>
              <w:rPr>
                <w:rFonts w:ascii="Calibri" w:eastAsia="Calibri" w:hAnsi="Calibri" w:cs="Calibri"/>
              </w:rPr>
              <w:t>-Chodź, dziewczynki skaczą na skakance!</w:t>
            </w:r>
          </w:p>
          <w:p w:rsidR="00BF263C" w:rsidRDefault="00BF263C" w:rsidP="00BF263C">
            <w:pPr>
              <w:rPr>
                <w:rFonts w:ascii="Calibri" w:eastAsia="Calibri" w:hAnsi="Calibri" w:cs="Calibri"/>
              </w:rPr>
            </w:pPr>
            <w:r>
              <w:rPr>
                <w:rFonts w:ascii="Calibri" w:eastAsia="Calibri" w:hAnsi="Calibri" w:cs="Calibri"/>
              </w:rPr>
              <w:t>- Ja nie skaczę.</w:t>
            </w:r>
          </w:p>
          <w:p w:rsidR="00BF263C" w:rsidRDefault="00BF263C" w:rsidP="00BF263C">
            <w:pPr>
              <w:rPr>
                <w:rFonts w:ascii="Calibri" w:eastAsia="Calibri" w:hAnsi="Calibri" w:cs="Calibri"/>
              </w:rPr>
            </w:pPr>
            <w:r>
              <w:rPr>
                <w:rFonts w:ascii="Calibri" w:eastAsia="Calibri" w:hAnsi="Calibri" w:cs="Calibri"/>
              </w:rPr>
              <w:t>-Ja nie umiem.</w:t>
            </w:r>
          </w:p>
          <w:p w:rsidR="00BF263C" w:rsidRDefault="00BF263C" w:rsidP="00BF263C">
            <w:pPr>
              <w:rPr>
                <w:rFonts w:ascii="Calibri" w:eastAsia="Calibri" w:hAnsi="Calibri" w:cs="Calibri"/>
              </w:rPr>
            </w:pPr>
            <w:r>
              <w:rPr>
                <w:rFonts w:ascii="Calibri" w:eastAsia="Calibri" w:hAnsi="Calibri" w:cs="Calibri"/>
              </w:rPr>
              <w:t>-Ja nie chcę.</w:t>
            </w:r>
          </w:p>
          <w:p w:rsidR="00BF263C" w:rsidRDefault="00BF263C" w:rsidP="00BF263C">
            <w:pPr>
              <w:rPr>
                <w:rFonts w:ascii="Calibri" w:eastAsia="Calibri" w:hAnsi="Calibri" w:cs="Calibri"/>
              </w:rPr>
            </w:pPr>
          </w:p>
          <w:p w:rsidR="00BF263C" w:rsidRDefault="00BF263C" w:rsidP="00BF263C">
            <w:pPr>
              <w:rPr>
                <w:rFonts w:ascii="Calibri" w:eastAsia="Calibri" w:hAnsi="Calibri" w:cs="Calibri"/>
              </w:rPr>
            </w:pPr>
            <w:r>
              <w:rPr>
                <w:rFonts w:ascii="Calibri" w:eastAsia="Calibri" w:hAnsi="Calibri" w:cs="Calibri"/>
              </w:rPr>
              <w:t>2. Słuchanie dialogów z płyty CD- powtarzanie zdań, ćwiczenie wymowy.</w:t>
            </w:r>
          </w:p>
          <w:p w:rsidR="00BF263C" w:rsidRDefault="00BF263C" w:rsidP="00BF263C">
            <w:pPr>
              <w:rPr>
                <w:rFonts w:ascii="Calibri" w:eastAsia="Calibri" w:hAnsi="Calibri" w:cs="Calibri"/>
              </w:rPr>
            </w:pPr>
            <w:r>
              <w:rPr>
                <w:rFonts w:ascii="Calibri" w:eastAsia="Calibri" w:hAnsi="Calibri" w:cs="Calibri"/>
              </w:rPr>
              <w:t>3. Wykonanie zadania w zeszycie ćwiczeń- nr 6 na stronie 63 - wklejenie w komiks wypowiedzi dzieci.</w:t>
            </w:r>
          </w:p>
          <w:p w:rsidR="000C1A60" w:rsidRPr="006F3FD1" w:rsidRDefault="000C1A60" w:rsidP="006F3FD1">
            <w:pPr>
              <w:rPr>
                <w:sz w:val="24"/>
                <w:szCs w:val="24"/>
              </w:rPr>
            </w:pPr>
          </w:p>
        </w:tc>
      </w:tr>
    </w:tbl>
    <w:p w:rsidR="000C1A60" w:rsidRDefault="000C1A60" w:rsidP="000C1A60"/>
    <w:p w:rsidR="000C1A60" w:rsidRPr="00124EF3" w:rsidRDefault="00CC177D" w:rsidP="000C1A60">
      <w:pPr>
        <w:jc w:val="center"/>
        <w:rPr>
          <w:b/>
          <w:color w:val="FF0000"/>
          <w:sz w:val="32"/>
          <w:szCs w:val="32"/>
        </w:rPr>
      </w:pPr>
      <w:r>
        <w:rPr>
          <w:b/>
          <w:color w:val="FF0000"/>
          <w:sz w:val="32"/>
          <w:szCs w:val="32"/>
        </w:rPr>
        <w:t>09.06</w:t>
      </w:r>
      <w:r w:rsidR="000C1A60" w:rsidRPr="00124EF3">
        <w:rPr>
          <w:b/>
          <w:color w:val="FF0000"/>
          <w:sz w:val="32"/>
          <w:szCs w:val="32"/>
        </w:rPr>
        <w:t>.2020 r. (wtorek)</w:t>
      </w:r>
    </w:p>
    <w:tbl>
      <w:tblPr>
        <w:tblStyle w:val="Tabela-Siatka"/>
        <w:tblW w:w="0" w:type="auto"/>
        <w:tblLook w:val="04A0" w:firstRow="1" w:lastRow="0" w:firstColumn="1" w:lastColumn="0" w:noHBand="0" w:noVBand="1"/>
      </w:tblPr>
      <w:tblGrid>
        <w:gridCol w:w="2033"/>
        <w:gridCol w:w="7255"/>
      </w:tblGrid>
      <w:tr w:rsidR="000C1A60" w:rsidRPr="00231821" w:rsidTr="000B1D84">
        <w:tc>
          <w:tcPr>
            <w:tcW w:w="9288" w:type="dxa"/>
            <w:gridSpan w:val="2"/>
          </w:tcPr>
          <w:p w:rsidR="000C1A60" w:rsidRPr="00231821" w:rsidRDefault="000C1A60" w:rsidP="0045041E">
            <w:pPr>
              <w:jc w:val="center"/>
              <w:rPr>
                <w:b/>
                <w:bCs/>
              </w:rPr>
            </w:pPr>
            <w:r>
              <w:rPr>
                <w:b/>
                <w:bCs/>
              </w:rPr>
              <w:t>WTOREK</w:t>
            </w:r>
            <w:r w:rsidRPr="00231821">
              <w:rPr>
                <w:b/>
                <w:bCs/>
              </w:rPr>
              <w:t xml:space="preserve"> – </w:t>
            </w:r>
            <w:r w:rsidR="0045041E">
              <w:rPr>
                <w:b/>
                <w:bCs/>
              </w:rPr>
              <w:t>09.06</w:t>
            </w:r>
            <w:r w:rsidRPr="00231821">
              <w:rPr>
                <w:b/>
                <w:bCs/>
              </w:rPr>
              <w:t>. 2020r.</w:t>
            </w:r>
          </w:p>
        </w:tc>
      </w:tr>
      <w:tr w:rsidR="000B1D84" w:rsidTr="000B1D84">
        <w:tc>
          <w:tcPr>
            <w:tcW w:w="2033" w:type="dxa"/>
          </w:tcPr>
          <w:p w:rsidR="000B1D84" w:rsidRDefault="000B1D84" w:rsidP="001C7C58">
            <w:r>
              <w:t xml:space="preserve">e. polonistyczna </w:t>
            </w:r>
          </w:p>
        </w:tc>
        <w:tc>
          <w:tcPr>
            <w:tcW w:w="7255" w:type="dxa"/>
          </w:tcPr>
          <w:p w:rsidR="000B1D84" w:rsidRDefault="000B1D84" w:rsidP="001C7C58">
            <w:r>
              <w:t xml:space="preserve">Wyjaśnienie pojęcia kontynent </w:t>
            </w:r>
            <w:r w:rsidRPr="006E2984">
              <w:rPr>
                <w:rFonts w:cstheme="minorHAnsi"/>
              </w:rPr>
              <w:t>(</w:t>
            </w:r>
            <w:r w:rsidRPr="006E2984">
              <w:rPr>
                <w:rFonts w:cstheme="minorHAnsi"/>
                <w:shd w:val="clear" w:color="auto" w:fill="FFFFFF"/>
              </w:rPr>
              <w:t>Kontynent – olbrzymi pod względem powierzchni obszar lądu, otoczony ze wszystkich stron morzami i oceanami, a z innymi kontynentami połączony co najwyżej wąskimi przesmykami)</w:t>
            </w:r>
            <w:r w:rsidRPr="006E2984">
              <w:rPr>
                <w:rFonts w:cstheme="minorHAnsi"/>
              </w:rPr>
              <w:t>,</w:t>
            </w:r>
            <w:r w:rsidRPr="006E2984">
              <w:t xml:space="preserve"> </w:t>
            </w:r>
            <w:r>
              <w:t xml:space="preserve">zwrócenie uwagi na duży obszar lądu podzielony na wiele krajów. Zapoznanie dziecka z mapą Europy, czytanie nazw krajów. Podanie informacji o Unii Europejskiej np. </w:t>
            </w:r>
            <w:r w:rsidRPr="00055E24">
              <w:rPr>
                <w:i/>
                <w:iCs/>
              </w:rPr>
              <w:t>Niektóre państwa Europy postanowiły, że lepiej jest ze sobą współpracować, niż rywalizować. Tak powstał pomysł utworzenia wspólnoty państw – Unii Europejskiej</w:t>
            </w:r>
            <w:r>
              <w:t xml:space="preserve">. </w:t>
            </w:r>
            <w:r w:rsidRPr="00055E24">
              <w:rPr>
                <w:i/>
                <w:iCs/>
              </w:rPr>
              <w:t>Obecnie w jej skład wchodzi 2</w:t>
            </w:r>
            <w:r>
              <w:rPr>
                <w:i/>
                <w:iCs/>
              </w:rPr>
              <w:t>8</w:t>
            </w:r>
            <w:r w:rsidRPr="00055E24">
              <w:rPr>
                <w:i/>
                <w:iCs/>
              </w:rPr>
              <w:t xml:space="preserve"> państw</w:t>
            </w:r>
            <w:r>
              <w:t>. Rozpoznawanie i opisywanie flag Polski i Unii Europejskiej – P.s. 52. Czytanie informacji o charakterystycznych budowlach postaciach, tradycjach, potrawach – P. s. 53. Czytanie nazw państw na mapie – Ćw. s. 49. Uzupełnianie zdań podanymi wyrazami – pisownia wielka literą nazw rzek, miast, państw oraz ich mieszkańców – Ćw. s. 50 zad. 3,4,5.</w:t>
            </w:r>
          </w:p>
        </w:tc>
      </w:tr>
      <w:tr w:rsidR="000B1D84" w:rsidTr="000B1D84">
        <w:tc>
          <w:tcPr>
            <w:tcW w:w="2033" w:type="dxa"/>
          </w:tcPr>
          <w:p w:rsidR="000B1D84" w:rsidRDefault="000B1D84" w:rsidP="001C7C58">
            <w:r>
              <w:t>e. matematyczna</w:t>
            </w:r>
          </w:p>
        </w:tc>
        <w:tc>
          <w:tcPr>
            <w:tcW w:w="7255" w:type="dxa"/>
          </w:tcPr>
          <w:p w:rsidR="000B1D84" w:rsidRPr="00AB214C" w:rsidRDefault="000B1D84" w:rsidP="001C7C58">
            <w:r w:rsidRPr="00AB214C">
              <w:t xml:space="preserve"> Wprowadzenie pojęcia </w:t>
            </w:r>
            <w:r w:rsidRPr="00AB214C">
              <w:rPr>
                <w:b/>
                <w:bCs/>
              </w:rPr>
              <w:t>metr</w:t>
            </w:r>
            <w:r w:rsidRPr="00AB214C">
              <w:t>, ćwiczenia w mierzeniu przedmiotów</w:t>
            </w:r>
            <w:r>
              <w:t xml:space="preserve"> – P. s. 48-49. Ćwiczenia w obliczaniu długości – Ćw. s. 77 zad. 1-4. </w:t>
            </w:r>
          </w:p>
        </w:tc>
      </w:tr>
      <w:tr w:rsidR="000B1D84" w:rsidTr="000B1D84">
        <w:tc>
          <w:tcPr>
            <w:tcW w:w="2033" w:type="dxa"/>
          </w:tcPr>
          <w:p w:rsidR="000B1D84" w:rsidRDefault="000B1D84" w:rsidP="001C7C58">
            <w:proofErr w:type="spellStart"/>
            <w:r>
              <w:t>wych</w:t>
            </w:r>
            <w:proofErr w:type="spellEnd"/>
            <w:r>
              <w:t xml:space="preserve">. fiz. </w:t>
            </w:r>
          </w:p>
        </w:tc>
        <w:tc>
          <w:tcPr>
            <w:tcW w:w="7255" w:type="dxa"/>
          </w:tcPr>
          <w:p w:rsidR="000B1D84" w:rsidRDefault="000B1D84" w:rsidP="001C7C58">
            <w:r>
              <w:t xml:space="preserve">Gry i zabawy na podwórku z wykorzystaniem naturalnych przeszkód i dostępnych przyborów. </w:t>
            </w:r>
          </w:p>
        </w:tc>
      </w:tr>
    </w:tbl>
    <w:p w:rsidR="000C1A60" w:rsidRDefault="000C1A60" w:rsidP="000C1A60">
      <w:pPr>
        <w:jc w:val="center"/>
        <w:rPr>
          <w:b/>
          <w:color w:val="FF0000"/>
          <w:sz w:val="32"/>
          <w:szCs w:val="32"/>
        </w:rPr>
      </w:pPr>
    </w:p>
    <w:p w:rsidR="000C1A60" w:rsidRDefault="000C1A60" w:rsidP="000C1A60">
      <w:pPr>
        <w:jc w:val="center"/>
        <w:rPr>
          <w:b/>
          <w:color w:val="FF0000"/>
          <w:sz w:val="32"/>
          <w:szCs w:val="32"/>
        </w:rPr>
      </w:pPr>
      <w:r>
        <w:rPr>
          <w:b/>
          <w:color w:val="FF0000"/>
          <w:sz w:val="32"/>
          <w:szCs w:val="32"/>
        </w:rPr>
        <w:lastRenderedPageBreak/>
        <w:t>13.05</w:t>
      </w:r>
      <w:r w:rsidRPr="00124EF3">
        <w:rPr>
          <w:b/>
          <w:color w:val="FF0000"/>
          <w:sz w:val="32"/>
          <w:szCs w:val="32"/>
        </w:rPr>
        <w:t>.2020 r.( środa)</w:t>
      </w:r>
    </w:p>
    <w:p w:rsidR="00CC177D" w:rsidRDefault="00CC177D" w:rsidP="000C1A60">
      <w:pPr>
        <w:jc w:val="center"/>
        <w:rPr>
          <w:b/>
          <w:color w:val="FF0000"/>
          <w:sz w:val="32"/>
          <w:szCs w:val="32"/>
        </w:rPr>
      </w:pPr>
      <w:r>
        <w:rPr>
          <w:b/>
          <w:color w:val="FF0000"/>
          <w:sz w:val="32"/>
          <w:szCs w:val="32"/>
        </w:rPr>
        <w:t>Dzień wolny od zajęć edukacyjnych</w:t>
      </w:r>
    </w:p>
    <w:p w:rsidR="000C1A60" w:rsidRDefault="000C1A60" w:rsidP="000C1A60"/>
    <w:p w:rsidR="000C1A60" w:rsidRDefault="000C1A60" w:rsidP="000C1A60">
      <w:pPr>
        <w:jc w:val="center"/>
        <w:rPr>
          <w:b/>
          <w:color w:val="FF0000"/>
          <w:sz w:val="32"/>
          <w:szCs w:val="32"/>
        </w:rPr>
      </w:pPr>
      <w:r>
        <w:rPr>
          <w:b/>
          <w:color w:val="FF0000"/>
          <w:sz w:val="32"/>
          <w:szCs w:val="32"/>
        </w:rPr>
        <w:t>14.05</w:t>
      </w:r>
      <w:r w:rsidRPr="00124EF3">
        <w:rPr>
          <w:b/>
          <w:color w:val="FF0000"/>
          <w:sz w:val="32"/>
          <w:szCs w:val="32"/>
        </w:rPr>
        <w:t>.2020 r.( czwartek)</w:t>
      </w:r>
    </w:p>
    <w:p w:rsidR="00CC177D" w:rsidRDefault="00CC177D" w:rsidP="000C1A60">
      <w:pPr>
        <w:jc w:val="center"/>
        <w:rPr>
          <w:b/>
          <w:color w:val="FF0000"/>
          <w:sz w:val="32"/>
          <w:szCs w:val="32"/>
        </w:rPr>
      </w:pPr>
      <w:r>
        <w:rPr>
          <w:b/>
          <w:color w:val="FF0000"/>
          <w:sz w:val="32"/>
          <w:szCs w:val="32"/>
        </w:rPr>
        <w:t>BOŻE CIAŁO</w:t>
      </w:r>
    </w:p>
    <w:p w:rsidR="000C1A60" w:rsidRPr="00124EF3" w:rsidRDefault="000C1A60" w:rsidP="000C1A60">
      <w:pPr>
        <w:jc w:val="center"/>
        <w:rPr>
          <w:b/>
          <w:color w:val="FF0000"/>
          <w:sz w:val="32"/>
          <w:szCs w:val="32"/>
        </w:rPr>
      </w:pPr>
    </w:p>
    <w:p w:rsidR="000C1A60" w:rsidRDefault="000C1A60" w:rsidP="000C1A60">
      <w:pPr>
        <w:jc w:val="center"/>
        <w:rPr>
          <w:b/>
          <w:color w:val="FF0000"/>
          <w:sz w:val="32"/>
          <w:szCs w:val="32"/>
        </w:rPr>
      </w:pPr>
      <w:r>
        <w:rPr>
          <w:b/>
          <w:color w:val="FF0000"/>
          <w:sz w:val="32"/>
          <w:szCs w:val="32"/>
        </w:rPr>
        <w:t>15</w:t>
      </w:r>
      <w:r w:rsidRPr="00124EF3">
        <w:rPr>
          <w:b/>
          <w:color w:val="FF0000"/>
          <w:sz w:val="32"/>
          <w:szCs w:val="32"/>
        </w:rPr>
        <w:t>.</w:t>
      </w:r>
      <w:r w:rsidR="00CC177D">
        <w:rPr>
          <w:b/>
          <w:color w:val="FF0000"/>
          <w:sz w:val="32"/>
          <w:szCs w:val="32"/>
        </w:rPr>
        <w:t>06</w:t>
      </w:r>
      <w:r>
        <w:rPr>
          <w:b/>
          <w:color w:val="FF0000"/>
          <w:sz w:val="32"/>
          <w:szCs w:val="32"/>
        </w:rPr>
        <w:t>.</w:t>
      </w:r>
      <w:r w:rsidRPr="00124EF3">
        <w:rPr>
          <w:b/>
          <w:color w:val="FF0000"/>
          <w:sz w:val="32"/>
          <w:szCs w:val="32"/>
        </w:rPr>
        <w:t>2020 r. (piątek)</w:t>
      </w:r>
    </w:p>
    <w:p w:rsidR="00CC177D" w:rsidRDefault="00CC177D" w:rsidP="000C1A60">
      <w:pPr>
        <w:jc w:val="center"/>
        <w:rPr>
          <w:b/>
          <w:color w:val="FF0000"/>
          <w:sz w:val="32"/>
          <w:szCs w:val="32"/>
        </w:rPr>
      </w:pPr>
      <w:r>
        <w:rPr>
          <w:b/>
          <w:color w:val="FF0000"/>
          <w:sz w:val="32"/>
          <w:szCs w:val="32"/>
        </w:rPr>
        <w:t>Dzień wolny od zajęć edukacyjnych</w:t>
      </w:r>
    </w:p>
    <w:sectPr w:rsidR="00CC1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7E7"/>
    <w:multiLevelType w:val="multilevel"/>
    <w:tmpl w:val="CA6E8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7359D"/>
    <w:multiLevelType w:val="hybridMultilevel"/>
    <w:tmpl w:val="A114E41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37409B4"/>
    <w:multiLevelType w:val="hybridMultilevel"/>
    <w:tmpl w:val="B34AC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42D328C"/>
    <w:multiLevelType w:val="multilevel"/>
    <w:tmpl w:val="A142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1B506D"/>
    <w:multiLevelType w:val="hybridMultilevel"/>
    <w:tmpl w:val="7A7A3AAA"/>
    <w:lvl w:ilvl="0" w:tplc="E910CCE2">
      <w:start w:val="5"/>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96"/>
    <w:rsid w:val="00000227"/>
    <w:rsid w:val="00040852"/>
    <w:rsid w:val="000B1D84"/>
    <w:rsid w:val="000B46D5"/>
    <w:rsid w:val="000C1A60"/>
    <w:rsid w:val="00124EF3"/>
    <w:rsid w:val="001C572D"/>
    <w:rsid w:val="001E299A"/>
    <w:rsid w:val="0023587C"/>
    <w:rsid w:val="003529F9"/>
    <w:rsid w:val="003E71B2"/>
    <w:rsid w:val="00404D44"/>
    <w:rsid w:val="004240F7"/>
    <w:rsid w:val="0045041E"/>
    <w:rsid w:val="005005A9"/>
    <w:rsid w:val="00631EDD"/>
    <w:rsid w:val="006C49A9"/>
    <w:rsid w:val="006D11A2"/>
    <w:rsid w:val="006F3FD1"/>
    <w:rsid w:val="00710DEF"/>
    <w:rsid w:val="00774C37"/>
    <w:rsid w:val="008A1DCC"/>
    <w:rsid w:val="008B404A"/>
    <w:rsid w:val="008C2421"/>
    <w:rsid w:val="008C248C"/>
    <w:rsid w:val="00900296"/>
    <w:rsid w:val="00915861"/>
    <w:rsid w:val="009B4258"/>
    <w:rsid w:val="00B20C42"/>
    <w:rsid w:val="00BF263C"/>
    <w:rsid w:val="00C00E67"/>
    <w:rsid w:val="00C40E97"/>
    <w:rsid w:val="00C87E2C"/>
    <w:rsid w:val="00CC177D"/>
    <w:rsid w:val="00CD3FBB"/>
    <w:rsid w:val="00DF4FDE"/>
    <w:rsid w:val="00E1006E"/>
    <w:rsid w:val="00E40D88"/>
    <w:rsid w:val="00E54241"/>
    <w:rsid w:val="00F354AA"/>
    <w:rsid w:val="00F847A4"/>
    <w:rsid w:val="00F97435"/>
    <w:rsid w:val="00FD7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E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2421"/>
    <w:rPr>
      <w:color w:val="0000FF" w:themeColor="hyperlink"/>
      <w:u w:val="single"/>
    </w:rPr>
  </w:style>
  <w:style w:type="character" w:styleId="UyteHipercze">
    <w:name w:val="FollowedHyperlink"/>
    <w:basedOn w:val="Domylnaczcionkaakapitu"/>
    <w:uiPriority w:val="99"/>
    <w:semiHidden/>
    <w:unhideWhenUsed/>
    <w:rsid w:val="00124EF3"/>
    <w:rPr>
      <w:color w:val="800080" w:themeColor="followedHyperlink"/>
      <w:u w:val="single"/>
    </w:rPr>
  </w:style>
  <w:style w:type="paragraph" w:styleId="NormalnyWeb">
    <w:name w:val="Normal (Web)"/>
    <w:basedOn w:val="Normalny"/>
    <w:uiPriority w:val="99"/>
    <w:unhideWhenUsed/>
    <w:rsid w:val="00CD3FBB"/>
    <w:pPr>
      <w:spacing w:before="100" w:beforeAutospacing="1" w:after="119"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B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B42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4258"/>
    <w:rPr>
      <w:rFonts w:ascii="Tahoma" w:hAnsi="Tahoma" w:cs="Tahoma"/>
      <w:sz w:val="16"/>
      <w:szCs w:val="16"/>
    </w:rPr>
  </w:style>
  <w:style w:type="paragraph" w:styleId="Akapitzlist">
    <w:name w:val="List Paragraph"/>
    <w:basedOn w:val="Normalny"/>
    <w:uiPriority w:val="34"/>
    <w:qFormat/>
    <w:rsid w:val="003529F9"/>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E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2421"/>
    <w:rPr>
      <w:color w:val="0000FF" w:themeColor="hyperlink"/>
      <w:u w:val="single"/>
    </w:rPr>
  </w:style>
  <w:style w:type="character" w:styleId="UyteHipercze">
    <w:name w:val="FollowedHyperlink"/>
    <w:basedOn w:val="Domylnaczcionkaakapitu"/>
    <w:uiPriority w:val="99"/>
    <w:semiHidden/>
    <w:unhideWhenUsed/>
    <w:rsid w:val="00124EF3"/>
    <w:rPr>
      <w:color w:val="800080" w:themeColor="followedHyperlink"/>
      <w:u w:val="single"/>
    </w:rPr>
  </w:style>
  <w:style w:type="paragraph" w:styleId="NormalnyWeb">
    <w:name w:val="Normal (Web)"/>
    <w:basedOn w:val="Normalny"/>
    <w:uiPriority w:val="99"/>
    <w:unhideWhenUsed/>
    <w:rsid w:val="00CD3FBB"/>
    <w:pPr>
      <w:spacing w:before="100" w:beforeAutospacing="1" w:after="119"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B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B42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4258"/>
    <w:rPr>
      <w:rFonts w:ascii="Tahoma" w:hAnsi="Tahoma" w:cs="Tahoma"/>
      <w:sz w:val="16"/>
      <w:szCs w:val="16"/>
    </w:rPr>
  </w:style>
  <w:style w:type="paragraph" w:styleId="Akapitzlist">
    <w:name w:val="List Paragraph"/>
    <w:basedOn w:val="Normalny"/>
    <w:uiPriority w:val="34"/>
    <w:qFormat/>
    <w:rsid w:val="003529F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4119">
      <w:bodyDiv w:val="1"/>
      <w:marLeft w:val="0"/>
      <w:marRight w:val="0"/>
      <w:marTop w:val="0"/>
      <w:marBottom w:val="0"/>
      <w:divBdr>
        <w:top w:val="none" w:sz="0" w:space="0" w:color="auto"/>
        <w:left w:val="none" w:sz="0" w:space="0" w:color="auto"/>
        <w:bottom w:val="none" w:sz="0" w:space="0" w:color="auto"/>
        <w:right w:val="none" w:sz="0" w:space="0" w:color="auto"/>
      </w:divBdr>
    </w:div>
    <w:div w:id="307591551">
      <w:bodyDiv w:val="1"/>
      <w:marLeft w:val="0"/>
      <w:marRight w:val="0"/>
      <w:marTop w:val="0"/>
      <w:marBottom w:val="0"/>
      <w:divBdr>
        <w:top w:val="none" w:sz="0" w:space="0" w:color="auto"/>
        <w:left w:val="none" w:sz="0" w:space="0" w:color="auto"/>
        <w:bottom w:val="none" w:sz="0" w:space="0" w:color="auto"/>
        <w:right w:val="none" w:sz="0" w:space="0" w:color="auto"/>
      </w:divBdr>
    </w:div>
    <w:div w:id="1471745971">
      <w:bodyDiv w:val="1"/>
      <w:marLeft w:val="0"/>
      <w:marRight w:val="0"/>
      <w:marTop w:val="0"/>
      <w:marBottom w:val="0"/>
      <w:divBdr>
        <w:top w:val="none" w:sz="0" w:space="0" w:color="auto"/>
        <w:left w:val="none" w:sz="0" w:space="0" w:color="auto"/>
        <w:bottom w:val="none" w:sz="0" w:space="0" w:color="auto"/>
        <w:right w:val="none" w:sz="0" w:space="0" w:color="auto"/>
      </w:divBdr>
    </w:div>
    <w:div w:id="1550023542">
      <w:bodyDiv w:val="1"/>
      <w:marLeft w:val="0"/>
      <w:marRight w:val="0"/>
      <w:marTop w:val="0"/>
      <w:marBottom w:val="0"/>
      <w:divBdr>
        <w:top w:val="none" w:sz="0" w:space="0" w:color="auto"/>
        <w:left w:val="none" w:sz="0" w:space="0" w:color="auto"/>
        <w:bottom w:val="none" w:sz="0" w:space="0" w:color="auto"/>
        <w:right w:val="none" w:sz="0" w:space="0" w:color="auto"/>
      </w:divBdr>
    </w:div>
    <w:div w:id="1571116074">
      <w:bodyDiv w:val="1"/>
      <w:marLeft w:val="0"/>
      <w:marRight w:val="0"/>
      <w:marTop w:val="0"/>
      <w:marBottom w:val="0"/>
      <w:divBdr>
        <w:top w:val="none" w:sz="0" w:space="0" w:color="auto"/>
        <w:left w:val="none" w:sz="0" w:space="0" w:color="auto"/>
        <w:bottom w:val="none" w:sz="0" w:space="0" w:color="auto"/>
        <w:right w:val="none" w:sz="0" w:space="0" w:color="auto"/>
      </w:divBdr>
    </w:div>
    <w:div w:id="1623615287">
      <w:bodyDiv w:val="1"/>
      <w:marLeft w:val="0"/>
      <w:marRight w:val="0"/>
      <w:marTop w:val="0"/>
      <w:marBottom w:val="0"/>
      <w:divBdr>
        <w:top w:val="none" w:sz="0" w:space="0" w:color="auto"/>
        <w:left w:val="none" w:sz="0" w:space="0" w:color="auto"/>
        <w:bottom w:val="none" w:sz="0" w:space="0" w:color="auto"/>
        <w:right w:val="none" w:sz="0" w:space="0" w:color="auto"/>
      </w:divBdr>
    </w:div>
    <w:div w:id="1776438940">
      <w:bodyDiv w:val="1"/>
      <w:marLeft w:val="0"/>
      <w:marRight w:val="0"/>
      <w:marTop w:val="0"/>
      <w:marBottom w:val="0"/>
      <w:divBdr>
        <w:top w:val="none" w:sz="0" w:space="0" w:color="auto"/>
        <w:left w:val="none" w:sz="0" w:space="0" w:color="auto"/>
        <w:bottom w:val="none" w:sz="0" w:space="0" w:color="auto"/>
        <w:right w:val="none" w:sz="0" w:space="0" w:color="auto"/>
      </w:divBdr>
    </w:div>
    <w:div w:id="20394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wall.net/pl/resource/2566233" TargetMode="External"/><Relationship Id="rId13" Type="http://schemas.openxmlformats.org/officeDocument/2006/relationships/hyperlink" Target="https://wordwall.net/pl/resource/2566233"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gnieszkabob25@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ew.genial.ly/5ec4db5c4a81770d9df57ebe/presentation-kl-1-bozecialo-idziemyzpanemjezusemmilujmysiewzajemniemamykochacjezusa?fbclid=IwAR2VQvPKhEH2h52XzUHsqoFXtdzKnwkE2zdkMAGxopBGl0w9cqy5ESmrWW4" TargetMode="External"/><Relationship Id="rId5" Type="http://schemas.openxmlformats.org/officeDocument/2006/relationships/settings" Target="settings.xml"/><Relationship Id="rId15" Type="http://schemas.openxmlformats.org/officeDocument/2006/relationships/hyperlink" Target="mailto:agnieszkabob25@wp.pl" TargetMode="External"/><Relationship Id="rId10" Type="http://schemas.openxmlformats.org/officeDocument/2006/relationships/hyperlink" Target="mailto:agnieszkabob25@wp.pl" TargetMode="External"/><Relationship Id="rId4" Type="http://schemas.microsoft.com/office/2007/relationships/stylesWithEffects" Target="stylesWithEffects.xml"/><Relationship Id="rId9" Type="http://schemas.openxmlformats.org/officeDocument/2006/relationships/hyperlink" Target="https://wordwall.net/pl/resource/2566361" TargetMode="External"/><Relationship Id="rId14" Type="http://schemas.openxmlformats.org/officeDocument/2006/relationships/hyperlink" Target="https://wordwall.net/pl/resource/256636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F96D-8463-4001-989F-D483B5CA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1396</Words>
  <Characters>8380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2020-04-19T11:16:00Z</cp:lastPrinted>
  <dcterms:created xsi:type="dcterms:W3CDTF">2020-05-30T10:26:00Z</dcterms:created>
  <dcterms:modified xsi:type="dcterms:W3CDTF">2020-05-31T12:03:00Z</dcterms:modified>
</cp:coreProperties>
</file>