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E767" w14:textId="01AB7C01" w:rsidR="00FA1F2C" w:rsidRPr="00601B78" w:rsidRDefault="0019134B">
      <w:pPr>
        <w:rPr>
          <w:b/>
          <w:bCs/>
        </w:rPr>
      </w:pPr>
      <w:r w:rsidRPr="00601B78">
        <w:rPr>
          <w:b/>
          <w:bCs/>
        </w:rPr>
        <w:t>Propozycje zabaw logopedycznych w domu</w:t>
      </w:r>
    </w:p>
    <w:p w14:paraId="2AC0EAA3" w14:textId="45F63281" w:rsidR="00612FCA" w:rsidRDefault="00612FCA"/>
    <w:p w14:paraId="6C616AFD" w14:textId="70524F90" w:rsidR="0019134B" w:rsidRDefault="0019134B"/>
    <w:p w14:paraId="20C337A2" w14:textId="7C3A001D" w:rsidR="0019134B" w:rsidRDefault="0019134B"/>
    <w:p w14:paraId="3DED4625" w14:textId="297130D7" w:rsidR="0019134B" w:rsidRDefault="0019134B" w:rsidP="007F2EBE">
      <w:pPr>
        <w:spacing w:line="360" w:lineRule="auto"/>
      </w:pPr>
      <w:r>
        <w:t>Drodzy Rodzice przede wszystkim zwracamy uwagę na sposób jedzenia przez dziecko, żucie, gryzienie ma wpływ na poprawn</w:t>
      </w:r>
      <w:r w:rsidR="00601B78">
        <w:t>ą</w:t>
      </w:r>
      <w:r>
        <w:t xml:space="preserve"> artykulacje głosek</w:t>
      </w:r>
      <w:r w:rsidR="00601B78">
        <w:t xml:space="preserve"> i zgryz.</w:t>
      </w:r>
      <w:r>
        <w:t xml:space="preserve"> </w:t>
      </w:r>
    </w:p>
    <w:p w14:paraId="2606DF8B" w14:textId="77777777" w:rsidR="007F2EBE" w:rsidRDefault="007F2EBE" w:rsidP="007F2EBE">
      <w:pPr>
        <w:spacing w:line="360" w:lineRule="auto"/>
      </w:pPr>
    </w:p>
    <w:p w14:paraId="583988F9" w14:textId="5E151A03" w:rsidR="0019134B" w:rsidRDefault="00601B78" w:rsidP="007F2EBE">
      <w:pPr>
        <w:pStyle w:val="Akapitzlist"/>
        <w:numPr>
          <w:ilvl w:val="0"/>
          <w:numId w:val="1"/>
        </w:numPr>
        <w:spacing w:line="360" w:lineRule="auto"/>
      </w:pPr>
      <w:r>
        <w:t>Zawsze w domu mamy j</w:t>
      </w:r>
      <w:r w:rsidR="0019134B">
        <w:t>abłko, marchewkę</w:t>
      </w:r>
      <w:r>
        <w:t>. Dziecko</w:t>
      </w:r>
      <w:r w:rsidR="0019134B">
        <w:t xml:space="preserve"> odgryza kęs przednimi zębami </w:t>
      </w:r>
      <w:r>
        <w:br/>
      </w:r>
      <w:r w:rsidR="0019134B">
        <w:t>i dokładnie przeżuwa przy zamkniętej buzi ( w ten sposób ćwiczymy mięśni</w:t>
      </w:r>
      <w:r>
        <w:t>e</w:t>
      </w:r>
      <w:r w:rsidR="0019134B">
        <w:t xml:space="preserve"> żuchwy)</w:t>
      </w:r>
    </w:p>
    <w:p w14:paraId="4EB2E5D2" w14:textId="37FA28F5" w:rsidR="0019134B" w:rsidRDefault="0019134B" w:rsidP="007F2EBE">
      <w:pPr>
        <w:pStyle w:val="Akapitzlist"/>
        <w:numPr>
          <w:ilvl w:val="0"/>
          <w:numId w:val="1"/>
        </w:numPr>
        <w:spacing w:line="360" w:lineRule="auto"/>
      </w:pPr>
      <w:r>
        <w:t xml:space="preserve">Wszystkie dzieci lubią paluszki to też dobre ćwiczenie wzmacniające ruchy mięśnia  okrężnego warg – dziecko trzyma paluszek ustami i zachęcamy, aby wsuwało do buzi powoli paluszek tylko wargami </w:t>
      </w:r>
      <w:r w:rsidR="00835905">
        <w:t>(jest nie ma)</w:t>
      </w:r>
      <w:r w:rsidR="001A7699">
        <w:t xml:space="preserve"> paluszka przełamujemy na pół dla dziecka</w:t>
      </w:r>
      <w:r w:rsidR="00835905">
        <w:t xml:space="preserve"> </w:t>
      </w:r>
      <w:r>
        <w:t>lub zabawa z dzieciństwa wciąganie makaronu spaghetti;</w:t>
      </w:r>
    </w:p>
    <w:p w14:paraId="0E8C55B3" w14:textId="5D425930" w:rsidR="00835905" w:rsidRDefault="00835905" w:rsidP="007F2EBE">
      <w:pPr>
        <w:pStyle w:val="Akapitzlist"/>
        <w:numPr>
          <w:ilvl w:val="0"/>
          <w:numId w:val="1"/>
        </w:numPr>
        <w:spacing w:line="360" w:lineRule="auto"/>
      </w:pPr>
      <w:r>
        <w:t>Paluszki to również fajna zabawa matematyczna do układania kształtów figur geometrycznych (</w:t>
      </w:r>
      <w:r w:rsidR="00601B78">
        <w:t xml:space="preserve">np. ułożymy </w:t>
      </w:r>
      <w:r>
        <w:t>trójkąt – ile potrzebujesz paluszków</w:t>
      </w:r>
      <w:r w:rsidR="00324CD9">
        <w:t>?</w:t>
      </w:r>
      <w:r>
        <w:t>, itd.)</w:t>
      </w:r>
    </w:p>
    <w:p w14:paraId="75E99D9C" w14:textId="2A48BD65" w:rsidR="0019134B" w:rsidRDefault="00835905" w:rsidP="007F2EBE">
      <w:pPr>
        <w:pStyle w:val="Akapitzlist"/>
        <w:numPr>
          <w:ilvl w:val="0"/>
          <w:numId w:val="1"/>
        </w:numPr>
        <w:spacing w:line="360" w:lineRule="auto"/>
      </w:pPr>
      <w:r>
        <w:t>Zlizywanie z talerzyka smakołyku np. miodu, nutelli lub dżemu. Pamiętać jednak musimy, że talerzyk nie może zmieniać miejsca, jest nie ruchomy</w:t>
      </w:r>
      <w:r w:rsidR="00C4448F">
        <w:t xml:space="preserve">( utrzymujemy go na wysokości twarzy obiema rękoma) </w:t>
      </w:r>
      <w:r>
        <w:t>ćwiczymy ruchomość języka (pionizacja). Sam języczek unosi się do góry i zlizuje smakołyk</w:t>
      </w:r>
    </w:p>
    <w:p w14:paraId="43968576" w14:textId="07F330AB" w:rsidR="00C4448F" w:rsidRDefault="00C4448F" w:rsidP="007F2EBE">
      <w:pPr>
        <w:pStyle w:val="Akapitzlist"/>
        <w:numPr>
          <w:ilvl w:val="0"/>
          <w:numId w:val="1"/>
        </w:numPr>
        <w:spacing w:line="360" w:lineRule="auto"/>
      </w:pPr>
      <w:r>
        <w:t xml:space="preserve">Smarowanie </w:t>
      </w:r>
      <w:r w:rsidR="00612FCA">
        <w:t>warg smakołykiem i zlizywanie językiem;</w:t>
      </w:r>
    </w:p>
    <w:p w14:paraId="179EB810" w14:textId="312A215D" w:rsidR="00601B78" w:rsidRDefault="00601B78" w:rsidP="007F2EBE">
      <w:pPr>
        <w:pStyle w:val="Akapitzlist"/>
        <w:numPr>
          <w:ilvl w:val="0"/>
          <w:numId w:val="1"/>
        </w:numPr>
        <w:spacing w:line="360" w:lineRule="auto"/>
      </w:pPr>
      <w:r>
        <w:t>Ściąganie chrupki nabitej na wykałaczce językiem;</w:t>
      </w:r>
    </w:p>
    <w:p w14:paraId="79D9C6C5" w14:textId="6CDC4E3D" w:rsidR="00612FCA" w:rsidRDefault="007F2EBE" w:rsidP="007F2EBE">
      <w:pPr>
        <w:pStyle w:val="Akapitzlist"/>
        <w:numPr>
          <w:ilvl w:val="0"/>
          <w:numId w:val="1"/>
        </w:numPr>
        <w:spacing w:line="360" w:lineRule="auto"/>
      </w:pPr>
      <w:r>
        <w:t>Oczywiście wracam do ćwiczenia z poprzedniej propozycji – robienie w butelce z wod</w:t>
      </w:r>
      <w:r w:rsidR="00601B78">
        <w:t>ą</w:t>
      </w:r>
      <w:r>
        <w:t xml:space="preserve"> bąbelków za pomocą słomki (ćwiczymy wydolność oddechową)</w:t>
      </w:r>
      <w:r w:rsidR="00601B78">
        <w:t xml:space="preserve"> wdech nosem wydech buzią.</w:t>
      </w:r>
      <w:r>
        <w:t xml:space="preserve"> </w:t>
      </w:r>
    </w:p>
    <w:p w14:paraId="5978F706" w14:textId="608A4FF7" w:rsidR="007F2EBE" w:rsidRDefault="007F2EBE" w:rsidP="007F2EBE">
      <w:pPr>
        <w:spacing w:line="360" w:lineRule="auto"/>
      </w:pPr>
    </w:p>
    <w:p w14:paraId="352AAD58" w14:textId="5AB277E3" w:rsidR="007F2EBE" w:rsidRPr="007F2EBE" w:rsidRDefault="007F2EBE" w:rsidP="007F2EBE">
      <w:pPr>
        <w:spacing w:line="360" w:lineRule="auto"/>
        <w:rPr>
          <w:b/>
          <w:bCs/>
        </w:rPr>
      </w:pPr>
      <w:r w:rsidRPr="007F2EBE">
        <w:rPr>
          <w:b/>
          <w:bCs/>
        </w:rPr>
        <w:t xml:space="preserve">Pamiętamy zawsze, że </w:t>
      </w:r>
      <w:r>
        <w:rPr>
          <w:b/>
          <w:bCs/>
        </w:rPr>
        <w:t>nos musi być czysty.</w:t>
      </w:r>
    </w:p>
    <w:p w14:paraId="3926062A" w14:textId="55CF6423" w:rsidR="007F2EBE" w:rsidRPr="007F2EBE" w:rsidRDefault="007F2EBE" w:rsidP="007F2EBE">
      <w:pPr>
        <w:spacing w:line="360" w:lineRule="auto"/>
        <w:rPr>
          <w:b/>
          <w:bCs/>
        </w:rPr>
      </w:pPr>
      <w:r>
        <w:rPr>
          <w:b/>
          <w:bCs/>
        </w:rPr>
        <w:t>Ć</w:t>
      </w:r>
      <w:r w:rsidRPr="007F2EBE">
        <w:rPr>
          <w:b/>
          <w:bCs/>
        </w:rPr>
        <w:t>wiczenia musza być krótkie na możliwości dziecka.</w:t>
      </w:r>
    </w:p>
    <w:p w14:paraId="33824DB6" w14:textId="766B6BD6" w:rsidR="007F2EBE" w:rsidRDefault="007F2EBE" w:rsidP="007F2EBE">
      <w:pPr>
        <w:spacing w:line="360" w:lineRule="auto"/>
        <w:rPr>
          <w:b/>
          <w:bCs/>
        </w:rPr>
      </w:pPr>
      <w:r w:rsidRPr="007F2EBE">
        <w:rPr>
          <w:b/>
          <w:bCs/>
        </w:rPr>
        <w:t>Bawimy się razem z dzieckiem</w:t>
      </w:r>
      <w:r>
        <w:rPr>
          <w:b/>
          <w:bCs/>
        </w:rPr>
        <w:t xml:space="preserve">, możemy to robić przed lusterkiem lub wis-a- wis. </w:t>
      </w:r>
    </w:p>
    <w:p w14:paraId="1214F8BD" w14:textId="29812B46" w:rsidR="00601B78" w:rsidRDefault="00601B78" w:rsidP="007F2EBE">
      <w:pPr>
        <w:spacing w:line="360" w:lineRule="auto"/>
        <w:rPr>
          <w:b/>
          <w:bCs/>
        </w:rPr>
      </w:pPr>
      <w:r>
        <w:rPr>
          <w:b/>
          <w:bCs/>
        </w:rPr>
        <w:t>Stymulujemy nasze pociechy pokazując im właściwe wzorce, czyli my sami.</w:t>
      </w:r>
    </w:p>
    <w:p w14:paraId="5B65F3B8" w14:textId="55647B8D" w:rsidR="00601B78" w:rsidRDefault="00601B78" w:rsidP="007F2EBE">
      <w:pPr>
        <w:spacing w:line="360" w:lineRule="auto"/>
        <w:rPr>
          <w:b/>
          <w:bCs/>
        </w:rPr>
      </w:pPr>
      <w:r>
        <w:rPr>
          <w:b/>
          <w:bCs/>
        </w:rPr>
        <w:t>Dziecko to bardzo dobry obserwator.</w:t>
      </w:r>
    </w:p>
    <w:p w14:paraId="0AE4A665" w14:textId="00D01FD3" w:rsidR="00324CD9" w:rsidRDefault="00324CD9" w:rsidP="007F2EBE">
      <w:pPr>
        <w:spacing w:line="360" w:lineRule="auto"/>
        <w:rPr>
          <w:b/>
          <w:bCs/>
        </w:rPr>
      </w:pPr>
    </w:p>
    <w:p w14:paraId="4B619ECB" w14:textId="3E8F55FF" w:rsidR="00324CD9" w:rsidRDefault="00324CD9" w:rsidP="007F2EBE">
      <w:pPr>
        <w:spacing w:line="360" w:lineRule="auto"/>
        <w:rPr>
          <w:b/>
          <w:bCs/>
        </w:rPr>
      </w:pPr>
      <w:r>
        <w:rPr>
          <w:b/>
          <w:bCs/>
        </w:rPr>
        <w:t>Jeśli będziecie ćwiczyć, to może wyślecie mi zdjęcia, będ</w:t>
      </w:r>
      <w:r w:rsidR="001203D3">
        <w:rPr>
          <w:b/>
          <w:bCs/>
        </w:rPr>
        <w:t>ziemy</w:t>
      </w:r>
      <w:r>
        <w:rPr>
          <w:b/>
          <w:bCs/>
        </w:rPr>
        <w:t xml:space="preserve"> się bardzo cieszyć</w:t>
      </w:r>
      <w:r w:rsidR="001203D3">
        <w:rPr>
          <w:b/>
          <w:bCs/>
        </w:rPr>
        <w:t xml:space="preserve"> z waszych sukcesów</w:t>
      </w:r>
      <w:r>
        <w:rPr>
          <w:b/>
          <w:bCs/>
        </w:rPr>
        <w:t>.</w:t>
      </w:r>
    </w:p>
    <w:p w14:paraId="109D3607" w14:textId="6F7333DD" w:rsidR="00324CD9" w:rsidRDefault="00324CD9" w:rsidP="007F2EBE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(Z.Flens)</w:t>
      </w:r>
    </w:p>
    <w:p w14:paraId="1395B115" w14:textId="77777777" w:rsidR="0019134B" w:rsidRDefault="0019134B" w:rsidP="007F2EBE">
      <w:pPr>
        <w:spacing w:line="360" w:lineRule="auto"/>
      </w:pPr>
    </w:p>
    <w:sectPr w:rsidR="0019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6696"/>
    <w:multiLevelType w:val="hybridMultilevel"/>
    <w:tmpl w:val="9CF4D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4B"/>
    <w:rsid w:val="001203D3"/>
    <w:rsid w:val="0019134B"/>
    <w:rsid w:val="001A7699"/>
    <w:rsid w:val="00324CD9"/>
    <w:rsid w:val="003306A2"/>
    <w:rsid w:val="00601B78"/>
    <w:rsid w:val="00612FCA"/>
    <w:rsid w:val="007C6D28"/>
    <w:rsid w:val="007F2EBE"/>
    <w:rsid w:val="00835905"/>
    <w:rsid w:val="00B93490"/>
    <w:rsid w:val="00C4448F"/>
    <w:rsid w:val="00F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69E3"/>
  <w15:chartTrackingRefBased/>
  <w15:docId w15:val="{B74AF3FE-21B3-40E2-A299-B49AC2D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19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2020-04-27T07:58:00Z</cp:lastPrinted>
  <dcterms:created xsi:type="dcterms:W3CDTF">2020-04-26T17:38:00Z</dcterms:created>
  <dcterms:modified xsi:type="dcterms:W3CDTF">2020-04-27T14:34:00Z</dcterms:modified>
</cp:coreProperties>
</file>