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1891E" w14:textId="03B53503" w:rsidR="004E57C8" w:rsidRPr="00473F37" w:rsidRDefault="00255CF1" w:rsidP="004E57C8">
      <w:pPr>
        <w:pStyle w:val="Nadpis2"/>
        <w:tabs>
          <w:tab w:val="clear" w:pos="540"/>
        </w:tabs>
        <w:spacing w:after="120"/>
        <w:rPr>
          <w:sz w:val="24"/>
          <w:szCs w:val="24"/>
        </w:rPr>
      </w:pPr>
      <w:r w:rsidRPr="004E57C8">
        <w:t xml:space="preserve"> </w:t>
      </w:r>
      <w:r w:rsidR="004E57C8" w:rsidRPr="000D7467">
        <w:rPr>
          <w:sz w:val="24"/>
          <w:szCs w:val="24"/>
        </w:rPr>
        <w:t xml:space="preserve">Zmluva o </w:t>
      </w:r>
      <w:r w:rsidR="004E57C8" w:rsidRPr="00473F37">
        <w:rPr>
          <w:sz w:val="24"/>
          <w:szCs w:val="24"/>
        </w:rPr>
        <w:t xml:space="preserve">dielo </w:t>
      </w:r>
      <w:r w:rsidR="00473F37" w:rsidRPr="00473F37">
        <w:rPr>
          <w:sz w:val="24"/>
          <w:szCs w:val="24"/>
        </w:rPr>
        <w:t>č. 1/2020</w:t>
      </w:r>
      <w:r w:rsidR="00A132E7">
        <w:rPr>
          <w:sz w:val="24"/>
          <w:szCs w:val="24"/>
        </w:rPr>
        <w:t>/G-</w:t>
      </w:r>
      <w:r w:rsidR="007A6E30">
        <w:rPr>
          <w:sz w:val="24"/>
          <w:szCs w:val="24"/>
        </w:rPr>
        <w:t>J</w:t>
      </w:r>
    </w:p>
    <w:p w14:paraId="7485F712" w14:textId="77777777" w:rsidR="004E57C8" w:rsidRPr="000D7467" w:rsidRDefault="004E57C8" w:rsidP="004E57C8">
      <w:pPr>
        <w:pStyle w:val="Nadpis3"/>
        <w:spacing w:after="120"/>
        <w:jc w:val="center"/>
        <w:rPr>
          <w:b/>
          <w:sz w:val="24"/>
          <w:szCs w:val="24"/>
        </w:rPr>
      </w:pPr>
      <w:r w:rsidRPr="000D7467">
        <w:rPr>
          <w:sz w:val="24"/>
          <w:szCs w:val="24"/>
        </w:rPr>
        <w:t xml:space="preserve">uzavretá podľa § 536 a nasl. zákona č. 513/1991 Zb. Obchodný  zákonník v znení neskorších predpisov v súlade so zákonom č.343 /2015 Z. z. o verejnom obstarávaní  a o zmene a doplnení niektorých zákonov </w:t>
      </w:r>
    </w:p>
    <w:p w14:paraId="52647010" w14:textId="77777777" w:rsidR="004E57C8" w:rsidRPr="000D7467" w:rsidRDefault="004E57C8" w:rsidP="004E57C8">
      <w:pPr>
        <w:jc w:val="both"/>
        <w:rPr>
          <w:bCs/>
        </w:rPr>
      </w:pPr>
    </w:p>
    <w:p w14:paraId="722BFFD5" w14:textId="77777777" w:rsidR="004E57C8" w:rsidRPr="000D7467" w:rsidRDefault="004E57C8" w:rsidP="004E57C8">
      <w:pPr>
        <w:pStyle w:val="Nadpis4"/>
        <w:tabs>
          <w:tab w:val="clear" w:pos="576"/>
        </w:tabs>
      </w:pPr>
      <w:r w:rsidRPr="000D7467">
        <w:t xml:space="preserve">Preambula </w:t>
      </w:r>
    </w:p>
    <w:p w14:paraId="1D028F68" w14:textId="77777777" w:rsidR="004E57C8" w:rsidRPr="000D7467" w:rsidRDefault="004E57C8" w:rsidP="004E57C8"/>
    <w:p w14:paraId="06445A88" w14:textId="6A0720C0" w:rsidR="004E57C8" w:rsidRPr="000D7467" w:rsidRDefault="004E57C8" w:rsidP="004E57C8">
      <w:pPr>
        <w:widowControl w:val="0"/>
        <w:autoSpaceDE w:val="0"/>
        <w:autoSpaceDN w:val="0"/>
        <w:adjustRightInd w:val="0"/>
        <w:jc w:val="both"/>
        <w:rPr>
          <w:color w:val="000000"/>
        </w:rPr>
      </w:pPr>
      <w:r w:rsidRPr="000D7467">
        <w:t xml:space="preserve">Táto zmluva sa uzatvára s úspešným uchádzačom v postupe zadávania zákazky podľa zákona č. 343/2015 Z. z. o verejnom obstarávaní a o zmene a doplnení niektorých zákonov v znení neskorších predpisov (ďalej aj „zákon o verejnom obstarávaní“), ako výsledok verejného obstarávania, ktoré bolo zverejnené Výzvou na predkladanie ponúk ak sa uplatnilo.  </w:t>
      </w:r>
    </w:p>
    <w:p w14:paraId="6841B285" w14:textId="77777777" w:rsidR="004E57C8" w:rsidRDefault="004E57C8" w:rsidP="004E57C8">
      <w:pPr>
        <w:pStyle w:val="Nadpis4"/>
        <w:rPr>
          <w:bCs w:val="0"/>
        </w:rPr>
      </w:pPr>
    </w:p>
    <w:p w14:paraId="0DCB42B2" w14:textId="77777777" w:rsidR="000465ED" w:rsidRPr="000465ED" w:rsidRDefault="000465ED" w:rsidP="000465ED"/>
    <w:p w14:paraId="3B6A8ACF" w14:textId="77777777" w:rsidR="004E57C8" w:rsidRPr="000D7467" w:rsidRDefault="004E57C8" w:rsidP="004E57C8">
      <w:pPr>
        <w:pStyle w:val="Nadpis4"/>
        <w:rPr>
          <w:bCs w:val="0"/>
        </w:rPr>
      </w:pPr>
      <w:r>
        <w:rPr>
          <w:bCs w:val="0"/>
        </w:rPr>
        <w:t>Čl. 1</w:t>
      </w:r>
      <w:r w:rsidRPr="000D7467">
        <w:rPr>
          <w:bCs w:val="0"/>
        </w:rPr>
        <w:t>. Zmluvné strany</w:t>
      </w:r>
    </w:p>
    <w:p w14:paraId="015BEFA9" w14:textId="77777777" w:rsidR="004E57C8" w:rsidRPr="000D7467" w:rsidRDefault="004E57C8" w:rsidP="004E57C8">
      <w:pPr>
        <w:tabs>
          <w:tab w:val="left" w:pos="2127"/>
        </w:tabs>
        <w:rPr>
          <w:bCs/>
        </w:rPr>
      </w:pPr>
    </w:p>
    <w:p w14:paraId="3F05CC4F" w14:textId="77777777" w:rsidR="004E57C8" w:rsidRPr="000D7467" w:rsidRDefault="004E57C8" w:rsidP="004E57C8">
      <w:pPr>
        <w:tabs>
          <w:tab w:val="left" w:pos="2127"/>
        </w:tabs>
        <w:rPr>
          <w:b/>
        </w:rPr>
      </w:pPr>
      <w:r w:rsidRPr="000D7467">
        <w:rPr>
          <w:bCs/>
        </w:rPr>
        <w:t>Na jednej strane :</w:t>
      </w:r>
      <w:r w:rsidRPr="000D7467">
        <w:rPr>
          <w:b/>
        </w:rPr>
        <w:t xml:space="preserve"> </w:t>
      </w:r>
      <w:r w:rsidRPr="000D7467">
        <w:rPr>
          <w:b/>
        </w:rPr>
        <w:tab/>
      </w:r>
      <w:r w:rsidRPr="000D7467">
        <w:rPr>
          <w:b/>
        </w:rPr>
        <w:tab/>
      </w:r>
      <w:r w:rsidRPr="000D7467">
        <w:rPr>
          <w:b/>
        </w:rPr>
        <w:tab/>
      </w:r>
    </w:p>
    <w:p w14:paraId="5C7BC917" w14:textId="77777777" w:rsidR="004E57C8" w:rsidRPr="000D7467" w:rsidRDefault="004E57C8" w:rsidP="004E57C8">
      <w:pPr>
        <w:widowControl w:val="0"/>
        <w:tabs>
          <w:tab w:val="left" w:pos="1985"/>
        </w:tabs>
        <w:autoSpaceDE w:val="0"/>
        <w:autoSpaceDN w:val="0"/>
        <w:adjustRightInd w:val="0"/>
        <w:ind w:left="709" w:hanging="709"/>
        <w:jc w:val="both"/>
      </w:pPr>
    </w:p>
    <w:p w14:paraId="34099792" w14:textId="0EC09971" w:rsidR="007A6E30" w:rsidRDefault="000465ED" w:rsidP="000465ED">
      <w:pPr>
        <w:widowControl w:val="0"/>
        <w:tabs>
          <w:tab w:val="left" w:pos="1985"/>
        </w:tabs>
        <w:autoSpaceDE w:val="0"/>
        <w:autoSpaceDN w:val="0"/>
        <w:adjustRightInd w:val="0"/>
        <w:jc w:val="both"/>
        <w:rPr>
          <w:bCs/>
        </w:rPr>
      </w:pPr>
      <w:r>
        <w:rPr>
          <w:bCs/>
        </w:rPr>
        <w:t>Stredná odborná škola</w:t>
      </w:r>
      <w:r w:rsidR="00036DA4" w:rsidRPr="007A6E30">
        <w:rPr>
          <w:bCs/>
        </w:rPr>
        <w:t xml:space="preserve"> J</w:t>
      </w:r>
      <w:r w:rsidR="007A6E30" w:rsidRPr="007A6E30">
        <w:rPr>
          <w:bCs/>
        </w:rPr>
        <w:t>ozefa Szakkayho –Szakka</w:t>
      </w:r>
      <w:r>
        <w:rPr>
          <w:bCs/>
        </w:rPr>
        <w:t>y József Szakközépiskola, Grešákova 1,</w:t>
      </w:r>
      <w:r>
        <w:rPr>
          <w:bCs/>
        </w:rPr>
        <w:br/>
        <w:t>040 01 Košice</w:t>
      </w:r>
    </w:p>
    <w:p w14:paraId="5710CC78" w14:textId="43FCDA2A" w:rsidR="004E57C8" w:rsidRPr="007A6E30" w:rsidRDefault="004E57C8" w:rsidP="007A6E30">
      <w:pPr>
        <w:widowControl w:val="0"/>
        <w:tabs>
          <w:tab w:val="left" w:pos="1985"/>
        </w:tabs>
        <w:autoSpaceDE w:val="0"/>
        <w:autoSpaceDN w:val="0"/>
        <w:adjustRightInd w:val="0"/>
        <w:ind w:left="709" w:hanging="709"/>
        <w:jc w:val="both"/>
        <w:rPr>
          <w:bCs/>
        </w:rPr>
      </w:pPr>
      <w:r w:rsidRPr="00D15E52">
        <w:t>Sídlo organizácie</w:t>
      </w:r>
      <w:r w:rsidRPr="00D15E52">
        <w:rPr>
          <w:bCs/>
        </w:rPr>
        <w:t xml:space="preserve"> :</w:t>
      </w:r>
      <w:r w:rsidR="00036DA4">
        <w:rPr>
          <w:bCs/>
        </w:rPr>
        <w:t xml:space="preserve"> </w:t>
      </w:r>
      <w:r w:rsidR="00036DA4" w:rsidRPr="001140C5">
        <w:t>Grešákova 1</w:t>
      </w:r>
      <w:r w:rsidR="007A6E30">
        <w:t>,  040 01 Košice</w:t>
      </w:r>
      <w:r w:rsidRPr="008B11C8">
        <w:rPr>
          <w:bCs/>
        </w:rPr>
        <w:tab/>
      </w:r>
      <w:r w:rsidRPr="008B11C8">
        <w:rPr>
          <w:bCs/>
        </w:rPr>
        <w:tab/>
      </w:r>
      <w:r w:rsidRPr="008B11C8">
        <w:rPr>
          <w:bCs/>
        </w:rPr>
        <w:tab/>
      </w:r>
    </w:p>
    <w:p w14:paraId="7EA70D68" w14:textId="4619A035" w:rsidR="004E57C8" w:rsidRPr="00D15E52" w:rsidRDefault="004E57C8" w:rsidP="004E57C8">
      <w:pPr>
        <w:widowControl w:val="0"/>
        <w:tabs>
          <w:tab w:val="left" w:pos="1985"/>
        </w:tabs>
        <w:autoSpaceDE w:val="0"/>
        <w:autoSpaceDN w:val="0"/>
        <w:adjustRightInd w:val="0"/>
        <w:ind w:left="709" w:hanging="709"/>
        <w:jc w:val="both"/>
      </w:pPr>
      <w:r w:rsidRPr="008B11C8">
        <w:t xml:space="preserve">Štatutár: </w:t>
      </w:r>
      <w:r w:rsidR="003E4425">
        <w:t>Ing.</w:t>
      </w:r>
      <w:r w:rsidRPr="008B11C8">
        <w:t xml:space="preserve"> </w:t>
      </w:r>
      <w:r w:rsidR="00036DA4" w:rsidRPr="00F01DBE">
        <w:t>Eva Matejová</w:t>
      </w:r>
      <w:r w:rsidRPr="008B11C8">
        <w:tab/>
      </w:r>
      <w:r w:rsidRPr="008B11C8">
        <w:tab/>
      </w:r>
      <w:r w:rsidRPr="00D15E52">
        <w:tab/>
      </w:r>
      <w:r w:rsidRPr="00D15E52">
        <w:tab/>
      </w:r>
      <w:r w:rsidRPr="00D15E52">
        <w:tab/>
      </w:r>
    </w:p>
    <w:p w14:paraId="69BA5A85" w14:textId="76A2B46B" w:rsidR="004E57C8" w:rsidRPr="008B11C8" w:rsidRDefault="004E57C8" w:rsidP="004E57C8">
      <w:pPr>
        <w:widowControl w:val="0"/>
        <w:tabs>
          <w:tab w:val="left" w:pos="1985"/>
        </w:tabs>
        <w:autoSpaceDE w:val="0"/>
        <w:autoSpaceDN w:val="0"/>
        <w:adjustRightInd w:val="0"/>
        <w:ind w:left="709" w:hanging="709"/>
        <w:jc w:val="both"/>
        <w:rPr>
          <w:bCs/>
        </w:rPr>
      </w:pPr>
      <w:r w:rsidRPr="00D15E52">
        <w:t>IČO:</w:t>
      </w:r>
      <w:r w:rsidRPr="00D15E52">
        <w:tab/>
      </w:r>
      <w:r w:rsidR="00036DA4" w:rsidRPr="00F01DBE">
        <w:rPr>
          <w:spacing w:val="20"/>
          <w:sz w:val="22"/>
          <w:szCs w:val="22"/>
        </w:rPr>
        <w:t>00161781</w:t>
      </w:r>
      <w:r w:rsidRPr="00D15E52">
        <w:tab/>
      </w:r>
      <w:r w:rsidRPr="00D15E52">
        <w:tab/>
      </w:r>
      <w:r w:rsidRPr="00D15E52">
        <w:tab/>
      </w:r>
      <w:r w:rsidRPr="008B11C8">
        <w:tab/>
      </w:r>
      <w:r w:rsidRPr="008B11C8">
        <w:tab/>
        <w:t> </w:t>
      </w:r>
    </w:p>
    <w:p w14:paraId="2D2F9761" w14:textId="3BCE36FF" w:rsidR="004E57C8" w:rsidRPr="00011D59" w:rsidRDefault="004E57C8" w:rsidP="004E57C8">
      <w:pPr>
        <w:widowControl w:val="0"/>
        <w:tabs>
          <w:tab w:val="left" w:pos="1985"/>
        </w:tabs>
        <w:autoSpaceDE w:val="0"/>
        <w:autoSpaceDN w:val="0"/>
        <w:adjustRightInd w:val="0"/>
        <w:ind w:left="709" w:hanging="709"/>
        <w:jc w:val="both"/>
      </w:pPr>
      <w:r w:rsidRPr="00011D59">
        <w:t>DIČ:</w:t>
      </w:r>
      <w:r w:rsidRPr="00011D59">
        <w:tab/>
      </w:r>
      <w:r w:rsidR="00036DA4" w:rsidRPr="00F01DBE">
        <w:rPr>
          <w:sz w:val="22"/>
          <w:szCs w:val="22"/>
        </w:rPr>
        <w:t>2020762447</w:t>
      </w:r>
      <w:r w:rsidRPr="00011D59">
        <w:tab/>
      </w:r>
      <w:r w:rsidRPr="00011D59">
        <w:tab/>
      </w:r>
      <w:r w:rsidRPr="00011D59">
        <w:tab/>
      </w:r>
      <w:r w:rsidRPr="00011D59">
        <w:tab/>
      </w:r>
      <w:r w:rsidRPr="00011D59">
        <w:rPr>
          <w:bCs/>
        </w:rPr>
        <w:tab/>
      </w:r>
    </w:p>
    <w:p w14:paraId="15CF2FC5" w14:textId="4B43CBBF" w:rsidR="004E57C8" w:rsidRPr="008B11C8" w:rsidRDefault="004E57C8" w:rsidP="004E57C8">
      <w:pPr>
        <w:widowControl w:val="0"/>
        <w:tabs>
          <w:tab w:val="left" w:pos="1985"/>
        </w:tabs>
        <w:autoSpaceDE w:val="0"/>
        <w:autoSpaceDN w:val="0"/>
        <w:adjustRightInd w:val="0"/>
        <w:ind w:left="709" w:hanging="709"/>
        <w:jc w:val="both"/>
        <w:rPr>
          <w:bCs/>
        </w:rPr>
      </w:pPr>
      <w:r w:rsidRPr="00011D59">
        <w:rPr>
          <w:bCs/>
        </w:rPr>
        <w:t>Bankové spojenie:</w:t>
      </w:r>
      <w:r w:rsidRPr="00011D59">
        <w:rPr>
          <w:bCs/>
        </w:rPr>
        <w:tab/>
      </w:r>
      <w:r w:rsidRPr="00011D59">
        <w:rPr>
          <w:bCs/>
        </w:rPr>
        <w:tab/>
      </w:r>
      <w:r w:rsidR="00036DA4" w:rsidRPr="00F01DBE">
        <w:t>Štátna pokladnica</w:t>
      </w:r>
      <w:r w:rsidRPr="008B11C8">
        <w:rPr>
          <w:bCs/>
        </w:rPr>
        <w:tab/>
      </w:r>
      <w:r w:rsidRPr="008B11C8">
        <w:rPr>
          <w:bCs/>
        </w:rPr>
        <w:tab/>
      </w:r>
    </w:p>
    <w:p w14:paraId="1D725661" w14:textId="32102674" w:rsidR="00036DA4" w:rsidRDefault="004E57C8" w:rsidP="004E57C8">
      <w:pPr>
        <w:widowControl w:val="0"/>
        <w:tabs>
          <w:tab w:val="left" w:pos="1985"/>
        </w:tabs>
        <w:autoSpaceDE w:val="0"/>
        <w:autoSpaceDN w:val="0"/>
        <w:adjustRightInd w:val="0"/>
        <w:ind w:left="709" w:hanging="709"/>
        <w:jc w:val="both"/>
        <w:rPr>
          <w:bCs/>
        </w:rPr>
      </w:pPr>
      <w:r w:rsidRPr="008B11C8">
        <w:rPr>
          <w:bCs/>
        </w:rPr>
        <w:t>Číslo účtu:</w:t>
      </w:r>
      <w:r w:rsidR="00036DA4">
        <w:rPr>
          <w:bCs/>
        </w:rPr>
        <w:t xml:space="preserve"> </w:t>
      </w:r>
      <w:r w:rsidR="00036DA4" w:rsidRPr="00F01DBE">
        <w:t>SK55 8180 0000 0070 0019 1689</w:t>
      </w:r>
    </w:p>
    <w:p w14:paraId="48684FA3" w14:textId="0D309FE2" w:rsidR="004E57C8" w:rsidRPr="000D7467" w:rsidRDefault="004E57C8" w:rsidP="004E57C8">
      <w:pPr>
        <w:widowControl w:val="0"/>
        <w:tabs>
          <w:tab w:val="left" w:pos="1985"/>
        </w:tabs>
        <w:autoSpaceDE w:val="0"/>
        <w:autoSpaceDN w:val="0"/>
        <w:adjustRightInd w:val="0"/>
        <w:ind w:left="709" w:hanging="709"/>
        <w:jc w:val="both"/>
      </w:pPr>
      <w:r w:rsidRPr="008B11C8">
        <w:t>(ďalej len „objednávateľ“)</w:t>
      </w:r>
    </w:p>
    <w:p w14:paraId="64C40D75" w14:textId="77777777" w:rsidR="004E57C8" w:rsidRPr="000D7467" w:rsidRDefault="004E57C8" w:rsidP="004E57C8">
      <w:pPr>
        <w:jc w:val="both"/>
      </w:pPr>
    </w:p>
    <w:p w14:paraId="50453B43" w14:textId="77777777" w:rsidR="004E57C8" w:rsidRPr="000D7467" w:rsidRDefault="004E57C8" w:rsidP="004E57C8">
      <w:pPr>
        <w:spacing w:after="120"/>
        <w:jc w:val="both"/>
      </w:pPr>
      <w:r w:rsidRPr="000D7467">
        <w:t>a</w:t>
      </w:r>
    </w:p>
    <w:p w14:paraId="0AFF598D" w14:textId="77777777" w:rsidR="004E57C8" w:rsidRPr="000D7467" w:rsidRDefault="004E57C8" w:rsidP="004E57C8">
      <w:pPr>
        <w:jc w:val="both"/>
        <w:rPr>
          <w:bCs/>
        </w:rPr>
      </w:pPr>
      <w:r w:rsidRPr="000D7467">
        <w:rPr>
          <w:bCs/>
        </w:rPr>
        <w:t>na strane druhej:</w:t>
      </w:r>
      <w:r w:rsidRPr="000D7467">
        <w:rPr>
          <w:bCs/>
        </w:rPr>
        <w:tab/>
      </w:r>
    </w:p>
    <w:p w14:paraId="011B3265" w14:textId="77777777" w:rsidR="004E57C8" w:rsidRPr="000D7467" w:rsidRDefault="004E57C8" w:rsidP="004E57C8">
      <w:pPr>
        <w:jc w:val="both"/>
      </w:pPr>
    </w:p>
    <w:p w14:paraId="0B68FAB3" w14:textId="6EDF4CC8" w:rsidR="004E57C8" w:rsidRPr="000D7467" w:rsidRDefault="004E57C8" w:rsidP="004E57C8">
      <w:pPr>
        <w:jc w:val="both"/>
      </w:pPr>
      <w:r w:rsidRPr="000D7467">
        <w:t xml:space="preserve">Obchodné meno: </w:t>
      </w:r>
      <w:r w:rsidR="00854463">
        <w:t>BLS com.</w:t>
      </w:r>
      <w:r w:rsidR="00517634">
        <w:t>s.r.o.</w:t>
      </w:r>
    </w:p>
    <w:p w14:paraId="55666CBC" w14:textId="271D31BC" w:rsidR="004E57C8" w:rsidRPr="000D7467" w:rsidRDefault="004E57C8" w:rsidP="004E57C8">
      <w:pPr>
        <w:jc w:val="both"/>
      </w:pPr>
      <w:r w:rsidRPr="000D7467">
        <w:t>Sídlo</w:t>
      </w:r>
      <w:r>
        <w:t xml:space="preserve"> </w:t>
      </w:r>
      <w:r w:rsidRPr="000D7467">
        <w:t xml:space="preserve">(miesto podnikania): </w:t>
      </w:r>
      <w:r w:rsidR="00517634">
        <w:t>Hlavná 84, 040 01 Košice</w:t>
      </w:r>
    </w:p>
    <w:p w14:paraId="5566471E" w14:textId="33E4D069" w:rsidR="004E57C8" w:rsidRPr="000D7467" w:rsidRDefault="004E57C8" w:rsidP="004E57C8">
      <w:pPr>
        <w:tabs>
          <w:tab w:val="left" w:pos="2127"/>
        </w:tabs>
        <w:jc w:val="both"/>
      </w:pPr>
      <w:r w:rsidRPr="000D7467">
        <w:t xml:space="preserve">IČO: </w:t>
      </w:r>
      <w:r w:rsidR="00517634">
        <w:t>36 205 168</w:t>
      </w:r>
    </w:p>
    <w:p w14:paraId="4FC331C0" w14:textId="6C1C0FCD" w:rsidR="004E57C8" w:rsidRPr="000D7467" w:rsidRDefault="004E57C8" w:rsidP="004E57C8">
      <w:pPr>
        <w:ind w:left="1416" w:hanging="1416"/>
        <w:jc w:val="both"/>
      </w:pPr>
      <w:r w:rsidRPr="000D7467">
        <w:t xml:space="preserve">DIČ: </w:t>
      </w:r>
      <w:r w:rsidR="00517634">
        <w:t>2020061439</w:t>
      </w:r>
    </w:p>
    <w:p w14:paraId="0E586327" w14:textId="4192FC3F" w:rsidR="004E57C8" w:rsidRPr="000D7467" w:rsidRDefault="004E57C8" w:rsidP="004E57C8">
      <w:pPr>
        <w:ind w:left="1416" w:hanging="1416"/>
        <w:jc w:val="both"/>
      </w:pPr>
      <w:r w:rsidRPr="000D7467">
        <w:t xml:space="preserve">IČ DPH: </w:t>
      </w:r>
      <w:r w:rsidR="00517634">
        <w:t>SK2020061439</w:t>
      </w:r>
    </w:p>
    <w:p w14:paraId="6FE07ED2" w14:textId="4F785BA6" w:rsidR="004E57C8" w:rsidRPr="000D7467" w:rsidRDefault="004E57C8" w:rsidP="004E57C8">
      <w:pPr>
        <w:ind w:left="1416" w:hanging="1416"/>
        <w:jc w:val="both"/>
      </w:pPr>
      <w:r w:rsidRPr="000D7467">
        <w:t>Štatutárny orgán:</w:t>
      </w:r>
      <w:r w:rsidR="009A3153">
        <w:t xml:space="preserve"> Ing.Slavomír Šulkovský, </w:t>
      </w:r>
      <w:r w:rsidR="00517634">
        <w:t>Štefan Lévay</w:t>
      </w:r>
    </w:p>
    <w:p w14:paraId="126E2C36" w14:textId="3AE65222" w:rsidR="004E57C8" w:rsidRPr="000D7467" w:rsidRDefault="004E57C8" w:rsidP="004E57C8">
      <w:pPr>
        <w:jc w:val="both"/>
      </w:pPr>
      <w:r w:rsidRPr="000D7467">
        <w:t>Bankové spojenie:</w:t>
      </w:r>
      <w:r w:rsidR="009A3153">
        <w:t xml:space="preserve">  </w:t>
      </w:r>
      <w:r w:rsidR="00517634">
        <w:t>VÚB,a.s.</w:t>
      </w:r>
    </w:p>
    <w:p w14:paraId="27A2D914" w14:textId="72DFCD75" w:rsidR="004E57C8" w:rsidRPr="000D7467" w:rsidRDefault="004E57C8" w:rsidP="004E57C8">
      <w:pPr>
        <w:jc w:val="both"/>
        <w:rPr>
          <w:bCs/>
        </w:rPr>
      </w:pPr>
      <w:r w:rsidRPr="000D7467">
        <w:rPr>
          <w:bCs/>
        </w:rPr>
        <w:t>Číslo účtu:</w:t>
      </w:r>
      <w:r w:rsidR="00517634">
        <w:rPr>
          <w:bCs/>
        </w:rPr>
        <w:t xml:space="preserve"> SK35 0200 0000 0042 0555 9156</w:t>
      </w:r>
    </w:p>
    <w:p w14:paraId="2D6E965B" w14:textId="7F821E0C" w:rsidR="004E57C8" w:rsidRPr="000D7467" w:rsidRDefault="004E57C8" w:rsidP="004E57C8">
      <w:pPr>
        <w:jc w:val="both"/>
      </w:pPr>
      <w:r w:rsidRPr="000D7467">
        <w:t>Zapísaný v:</w:t>
      </w:r>
      <w:r w:rsidR="00517634">
        <w:t xml:space="preserve"> OR na Okr.súde KE I ,oddiel Sro</w:t>
      </w:r>
    </w:p>
    <w:p w14:paraId="068ADC7B" w14:textId="31594D37" w:rsidR="004E57C8" w:rsidRPr="000D7467" w:rsidRDefault="004E57C8" w:rsidP="004E57C8">
      <w:pPr>
        <w:jc w:val="both"/>
      </w:pPr>
      <w:r w:rsidRPr="000D7467">
        <w:t>Číslo zápisu:</w:t>
      </w:r>
      <w:r w:rsidR="00517634">
        <w:t>12327/V</w:t>
      </w:r>
      <w:bookmarkStart w:id="0" w:name="_GoBack"/>
      <w:bookmarkEnd w:id="0"/>
    </w:p>
    <w:p w14:paraId="18390FBC" w14:textId="77777777" w:rsidR="004E57C8" w:rsidRPr="000D7467" w:rsidRDefault="004E57C8" w:rsidP="004E57C8">
      <w:pPr>
        <w:jc w:val="both"/>
      </w:pPr>
    </w:p>
    <w:p w14:paraId="601D69D9" w14:textId="77777777" w:rsidR="004E57C8" w:rsidRPr="000D7467" w:rsidRDefault="004E57C8" w:rsidP="004E57C8">
      <w:pPr>
        <w:spacing w:after="120"/>
        <w:jc w:val="both"/>
      </w:pPr>
      <w:r w:rsidRPr="000D7467">
        <w:t>(ďalej len „zhotoviteľ“).</w:t>
      </w:r>
    </w:p>
    <w:p w14:paraId="63729FC4" w14:textId="77777777" w:rsidR="004E57C8" w:rsidRPr="0061225B" w:rsidRDefault="004E57C8" w:rsidP="004E57C8">
      <w:r w:rsidRPr="000D7467">
        <w:rPr>
          <w:b/>
        </w:rPr>
        <w:t>Čl. 2. Predmet plnenia diela</w:t>
      </w:r>
    </w:p>
    <w:p w14:paraId="3F681EA9" w14:textId="77777777" w:rsidR="004E57C8" w:rsidRPr="000D7467" w:rsidRDefault="004E57C8" w:rsidP="004E57C8">
      <w:pPr>
        <w:widowControl w:val="0"/>
        <w:autoSpaceDE w:val="0"/>
        <w:autoSpaceDN w:val="0"/>
        <w:adjustRightInd w:val="0"/>
        <w:ind w:left="705" w:hanging="345"/>
        <w:jc w:val="center"/>
        <w:rPr>
          <w:b/>
        </w:rPr>
      </w:pPr>
    </w:p>
    <w:p w14:paraId="186D07EC" w14:textId="0027DFE6" w:rsidR="004E57C8" w:rsidRPr="007A6E30" w:rsidRDefault="004E57C8" w:rsidP="006B29C9">
      <w:pPr>
        <w:widowControl w:val="0"/>
        <w:numPr>
          <w:ilvl w:val="1"/>
          <w:numId w:val="1"/>
        </w:numPr>
        <w:autoSpaceDE w:val="0"/>
        <w:autoSpaceDN w:val="0"/>
        <w:adjustRightInd w:val="0"/>
        <w:ind w:left="1134" w:hanging="708"/>
        <w:jc w:val="both"/>
        <w:rPr>
          <w:color w:val="000000"/>
        </w:rPr>
      </w:pPr>
      <w:r w:rsidRPr="000D7467">
        <w:t>Zhotoviteľ sa zaväzuje, že zabezpečí kompletnú dodávku a realizáciu stavebných prác na predmet diela:</w:t>
      </w:r>
      <w:r w:rsidRPr="006F43F0">
        <w:t xml:space="preserve"> „</w:t>
      </w:r>
      <w:r w:rsidR="00036DA4" w:rsidRPr="0054227F">
        <w:rPr>
          <w:rFonts w:ascii="TimesNewRomanPSMT" w:hAnsi="TimesNewRomanPSMT" w:cs="TimesNewRomanPSMT"/>
          <w:b/>
          <w:bCs/>
        </w:rPr>
        <w:t>REKONŠTRUKCIA ŠKOLSKÉHO INTERNÁTU, JEDLÍKOVA 11, KOŠICE</w:t>
      </w:r>
      <w:r w:rsidRPr="00034813">
        <w:rPr>
          <w:b/>
        </w:rPr>
        <w:t>“</w:t>
      </w:r>
      <w:r w:rsidRPr="006F43F0">
        <w:t xml:space="preserve"> </w:t>
      </w:r>
      <w:r w:rsidRPr="00721CEE">
        <w:t>(ďalej aj ako „Dielo“)</w:t>
      </w:r>
      <w:r w:rsidRPr="00034813">
        <w:rPr>
          <w:b/>
        </w:rPr>
        <w:t xml:space="preserve"> </w:t>
      </w:r>
      <w:r w:rsidR="00034813">
        <w:t xml:space="preserve">podľa </w:t>
      </w:r>
      <w:r w:rsidR="00034813" w:rsidRPr="00721CEE">
        <w:t xml:space="preserve">projektovej dokumentácie, ktorá tvorí Prílohu č. </w:t>
      </w:r>
      <w:r w:rsidR="00034813" w:rsidRPr="006F43F0">
        <w:t>7</w:t>
      </w:r>
      <w:r w:rsidR="00034813" w:rsidRPr="00721CEE">
        <w:t xml:space="preserve"> tejto zmluvy </w:t>
      </w:r>
      <w:r w:rsidR="00034813" w:rsidRPr="00034813">
        <w:rPr>
          <w:b/>
        </w:rPr>
        <w:t>v rozsahu</w:t>
      </w:r>
      <w:r w:rsidRPr="00034813">
        <w:rPr>
          <w:b/>
        </w:rPr>
        <w:t xml:space="preserve"> </w:t>
      </w:r>
      <w:r w:rsidR="00034813" w:rsidRPr="00034813">
        <w:rPr>
          <w:b/>
        </w:rPr>
        <w:t>výkazu výmer</w:t>
      </w:r>
      <w:r w:rsidR="00034813" w:rsidRPr="00721CEE">
        <w:t xml:space="preserve"> z elektronickej aukcie</w:t>
      </w:r>
      <w:r w:rsidR="00034813">
        <w:t xml:space="preserve">. </w:t>
      </w:r>
      <w:r w:rsidRPr="00721CEE">
        <w:t xml:space="preserve">Zhotoviteľ sa zaväzuje vykonať predmetné dielo vo </w:t>
      </w:r>
      <w:r w:rsidRPr="00721CEE">
        <w:lastRenderedPageBreak/>
        <w:t>vlastnom mene a na vlastnú zodpovednosť</w:t>
      </w:r>
      <w:r>
        <w:t>.</w:t>
      </w:r>
      <w:r w:rsidRPr="00721CEE">
        <w:t xml:space="preserve"> </w:t>
      </w:r>
      <w:r w:rsidR="00A373F0" w:rsidRPr="007A6E30">
        <w:rPr>
          <w:bCs/>
        </w:rPr>
        <w:t>Práce sa budú vykonávať za plnej prevádzky internátov, na čo zhotoviteľ bude brať zreteľ</w:t>
      </w:r>
      <w:r w:rsidR="004715AF" w:rsidRPr="007A6E30">
        <w:rPr>
          <w:bCs/>
        </w:rPr>
        <w:t xml:space="preserve"> a to tak, že práce prispôsobí tejto skutočnosti tak aby nebola obmedzovaná prevádzka budov.</w:t>
      </w:r>
    </w:p>
    <w:p w14:paraId="29D5AA00" w14:textId="77777777" w:rsidR="004E57C8" w:rsidRPr="007A6E30" w:rsidRDefault="004E57C8" w:rsidP="004E57C8">
      <w:pPr>
        <w:widowControl w:val="0"/>
        <w:autoSpaceDE w:val="0"/>
        <w:autoSpaceDN w:val="0"/>
        <w:adjustRightInd w:val="0"/>
        <w:ind w:left="1134"/>
        <w:jc w:val="both"/>
        <w:rPr>
          <w:color w:val="000000"/>
        </w:rPr>
      </w:pPr>
    </w:p>
    <w:p w14:paraId="04E77D7F" w14:textId="77777777" w:rsidR="004E57C8" w:rsidRPr="00721CEE" w:rsidRDefault="004E57C8" w:rsidP="004E57C8">
      <w:pPr>
        <w:widowControl w:val="0"/>
        <w:numPr>
          <w:ilvl w:val="1"/>
          <w:numId w:val="1"/>
        </w:numPr>
        <w:autoSpaceDE w:val="0"/>
        <w:autoSpaceDN w:val="0"/>
        <w:adjustRightInd w:val="0"/>
        <w:ind w:left="1134" w:hanging="708"/>
        <w:jc w:val="both"/>
      </w:pPr>
      <w:r w:rsidRPr="00721CEE">
        <w:t>Predmetom zmluvy je uskutočnenie stavebných prác podľa:</w:t>
      </w:r>
    </w:p>
    <w:p w14:paraId="3FC62D28" w14:textId="77777777" w:rsidR="004E57C8" w:rsidRPr="00721CEE" w:rsidRDefault="004E57C8" w:rsidP="004E57C8">
      <w:pPr>
        <w:pStyle w:val="Zkladntext"/>
        <w:numPr>
          <w:ilvl w:val="0"/>
          <w:numId w:val="12"/>
        </w:numPr>
        <w:ind w:left="1134" w:hanging="283"/>
      </w:pPr>
      <w:r w:rsidRPr="00721CEE">
        <w:t>podmienok uvedených v tejto zmluve,</w:t>
      </w:r>
    </w:p>
    <w:p w14:paraId="30BF1DF7" w14:textId="6E409192" w:rsidR="004E57C8" w:rsidRPr="00721CEE" w:rsidRDefault="004E57C8" w:rsidP="004E57C8">
      <w:pPr>
        <w:pStyle w:val="Zkladntext"/>
        <w:numPr>
          <w:ilvl w:val="0"/>
          <w:numId w:val="12"/>
        </w:numPr>
        <w:ind w:left="1134" w:hanging="283"/>
      </w:pPr>
      <w:r w:rsidRPr="00721CEE">
        <w:t xml:space="preserve">Projektovej dokumentácie, </w:t>
      </w:r>
    </w:p>
    <w:p w14:paraId="2EED5CAE" w14:textId="77777777" w:rsidR="004E57C8" w:rsidRPr="000D7467" w:rsidRDefault="004E57C8" w:rsidP="004E57C8">
      <w:pPr>
        <w:pStyle w:val="Bezriadkovania"/>
        <w:numPr>
          <w:ilvl w:val="0"/>
          <w:numId w:val="12"/>
        </w:numPr>
        <w:ind w:left="1134" w:hanging="283"/>
        <w:jc w:val="both"/>
        <w:rPr>
          <w:rFonts w:ascii="Times New Roman" w:hAnsi="Times New Roman" w:cs="Times New Roman"/>
          <w:sz w:val="24"/>
          <w:szCs w:val="24"/>
          <w:lang w:val="sk-SK"/>
        </w:rPr>
      </w:pPr>
      <w:r w:rsidRPr="00721CEE">
        <w:rPr>
          <w:rFonts w:ascii="Times New Roman" w:hAnsi="Times New Roman" w:cs="Times New Roman"/>
          <w:sz w:val="24"/>
          <w:szCs w:val="24"/>
          <w:lang w:val="sk-SK"/>
        </w:rPr>
        <w:t xml:space="preserve">požiadaviek a náležitostí uvedených v časti v prílohe č. 1 tejto zmluvy v súlade s </w:t>
      </w:r>
      <w:r w:rsidRPr="0061225B">
        <w:rPr>
          <w:rFonts w:ascii="Times New Roman" w:hAnsi="Times New Roman" w:cs="Times New Roman"/>
          <w:sz w:val="24"/>
          <w:szCs w:val="24"/>
          <w:lang w:val="sk-SK"/>
        </w:rPr>
        <w:t>Technickým návrhom riešenia realizácie diela</w:t>
      </w:r>
      <w:r w:rsidRPr="00721CEE">
        <w:rPr>
          <w:rFonts w:ascii="Times New Roman" w:hAnsi="Times New Roman" w:cs="Times New Roman"/>
          <w:sz w:val="24"/>
          <w:szCs w:val="24"/>
          <w:lang w:val="sk-SK"/>
        </w:rPr>
        <w:t xml:space="preserve"> (zákazky) v súlade so súťažnými podkladmi a poskytnutej projektovej dokumentácie civilnej zákazky na uskutočnenie stavebných prác vzťahujúcej sa na predmet zákazky</w:t>
      </w:r>
      <w:r w:rsidRPr="000D7467">
        <w:rPr>
          <w:rFonts w:ascii="Times New Roman" w:hAnsi="Times New Roman" w:cs="Times New Roman"/>
          <w:sz w:val="24"/>
          <w:szCs w:val="24"/>
          <w:lang w:val="sk-SK"/>
        </w:rPr>
        <w:t xml:space="preserve">, ktorej výsledkom zadávania je táto zmluva, </w:t>
      </w:r>
    </w:p>
    <w:p w14:paraId="630951C8" w14:textId="77777777" w:rsidR="004E57C8" w:rsidRPr="000D7467" w:rsidRDefault="004E57C8" w:rsidP="004E57C8">
      <w:pPr>
        <w:pStyle w:val="Bezriadkovania"/>
        <w:numPr>
          <w:ilvl w:val="0"/>
          <w:numId w:val="12"/>
        </w:numPr>
        <w:ind w:left="1134" w:hanging="283"/>
        <w:jc w:val="both"/>
        <w:rPr>
          <w:rFonts w:ascii="Times New Roman" w:hAnsi="Times New Roman" w:cs="Times New Roman"/>
          <w:sz w:val="24"/>
          <w:szCs w:val="24"/>
          <w:lang w:val="sk-SK"/>
        </w:rPr>
      </w:pPr>
      <w:r w:rsidRPr="000D7467">
        <w:rPr>
          <w:rFonts w:ascii="Times New Roman" w:hAnsi="Times New Roman" w:cs="Times New Roman"/>
          <w:sz w:val="24"/>
          <w:szCs w:val="24"/>
          <w:lang w:val="sk-SK"/>
        </w:rPr>
        <w:t>oceneného položkového výkazu výmer, ktorý je Prílohou č. 3 tejto zmluvy (výsledok z elektronickej aukcie),</w:t>
      </w:r>
    </w:p>
    <w:p w14:paraId="779345F0" w14:textId="77777777" w:rsidR="004E57C8" w:rsidRPr="000D7467" w:rsidRDefault="004E57C8" w:rsidP="004E57C8">
      <w:pPr>
        <w:pStyle w:val="Zkladntext"/>
        <w:numPr>
          <w:ilvl w:val="0"/>
          <w:numId w:val="12"/>
        </w:numPr>
        <w:ind w:left="1134" w:hanging="283"/>
      </w:pPr>
      <w:r w:rsidRPr="000D7467">
        <w:t>platných právnych predpisov súvisiacich s realizáciou predmetu tejto zmluvy,</w:t>
      </w:r>
    </w:p>
    <w:p w14:paraId="67EEF1AF" w14:textId="77777777" w:rsidR="004E57C8" w:rsidRPr="000D7467" w:rsidRDefault="004E57C8" w:rsidP="004E57C8">
      <w:pPr>
        <w:pStyle w:val="Zkladntext"/>
        <w:numPr>
          <w:ilvl w:val="0"/>
          <w:numId w:val="12"/>
        </w:numPr>
        <w:ind w:left="1134" w:hanging="283"/>
      </w:pPr>
      <w:r w:rsidRPr="000D7467">
        <w:t>Záväzného časového návrhu etáp realizácie diela, Záväzného návrhu realizácie diela – pracovníci a Záväzného návrhu realizácie diela – vozidla, stroje a zariadenia, ktoré uchádzač predložil vo svojej ponuke ako požiadavku na predmet zákazky určenými verejným obstarávateľom, ktoré tvoria Prílohu č. 4 tejto zmluvy (ďalej aj „návrhy realizácie“),</w:t>
      </w:r>
    </w:p>
    <w:p w14:paraId="54BABD2F" w14:textId="77777777" w:rsidR="004E57C8" w:rsidRPr="000D7467" w:rsidRDefault="004E57C8" w:rsidP="004E57C8">
      <w:pPr>
        <w:pStyle w:val="Zkladntext"/>
        <w:numPr>
          <w:ilvl w:val="0"/>
          <w:numId w:val="12"/>
        </w:numPr>
        <w:ind w:left="1134" w:hanging="283"/>
      </w:pPr>
      <w:r w:rsidRPr="000D7467">
        <w:t>požiadaviek a pokynov oprávnených zástupcov objednávateľa, ako aj dojednaní oprávnených zástupcov zmluvných strán na kontrolných poradách (resp. dňoch) stavby, uvedených v stavebnom denníku, alebo inou písomnou formou.</w:t>
      </w:r>
    </w:p>
    <w:p w14:paraId="1AF8A285" w14:textId="77777777" w:rsidR="004E57C8" w:rsidRPr="000D7467" w:rsidRDefault="004E57C8" w:rsidP="004E57C8">
      <w:pPr>
        <w:pStyle w:val="Zkladntext"/>
        <w:ind w:left="1134"/>
      </w:pPr>
    </w:p>
    <w:p w14:paraId="4F7F981D" w14:textId="77777777" w:rsidR="004E57C8" w:rsidRDefault="004E57C8" w:rsidP="004E57C8">
      <w:pPr>
        <w:widowControl w:val="0"/>
        <w:numPr>
          <w:ilvl w:val="1"/>
          <w:numId w:val="1"/>
        </w:numPr>
        <w:autoSpaceDE w:val="0"/>
        <w:autoSpaceDN w:val="0"/>
        <w:adjustRightInd w:val="0"/>
        <w:ind w:left="1134" w:hanging="708"/>
        <w:jc w:val="both"/>
      </w:pPr>
      <w:r>
        <w:t>Zhotoviteľ vyhlasuje, že s odbornou starostlivosťou vyhodnotil dokumentáciu podľa čl. 2.2 tejto zmluvy, povahu staveniska, pričom uvedené skutočnosti nebránia riadnej realizácii Diela, a zhotoviteľ tieto skutočnosti zohľadnil vo svojej ponuke.</w:t>
      </w:r>
    </w:p>
    <w:p w14:paraId="6CFB7B88" w14:textId="77777777" w:rsidR="004E57C8" w:rsidRDefault="004E57C8" w:rsidP="004E57C8">
      <w:pPr>
        <w:pStyle w:val="Zkladntext"/>
        <w:ind w:left="1134"/>
      </w:pPr>
    </w:p>
    <w:p w14:paraId="06BEF8EF" w14:textId="77777777" w:rsidR="004E57C8" w:rsidRPr="000D7467" w:rsidRDefault="004E57C8" w:rsidP="004E57C8">
      <w:pPr>
        <w:widowControl w:val="0"/>
        <w:numPr>
          <w:ilvl w:val="1"/>
          <w:numId w:val="1"/>
        </w:numPr>
        <w:autoSpaceDE w:val="0"/>
        <w:autoSpaceDN w:val="0"/>
        <w:adjustRightInd w:val="0"/>
        <w:ind w:left="1134" w:hanging="708"/>
        <w:jc w:val="both"/>
      </w:pPr>
      <w:r w:rsidRPr="000D7467">
        <w:rPr>
          <w:lang w:eastAsia="en-US"/>
        </w:rPr>
        <w:t>Zmluvné strany sa zaväzujú v prípade nesúladu tejto zmluvy s podmienkami danými poskytovateľom finančných prostriedkov (ak sa uplatňuje)</w:t>
      </w:r>
      <w:r w:rsidRPr="000D7467">
        <w:rPr>
          <w:b/>
          <w:lang w:eastAsia="en-US"/>
        </w:rPr>
        <w:t xml:space="preserve"> </w:t>
      </w:r>
      <w:r w:rsidRPr="000D7467">
        <w:rPr>
          <w:lang w:eastAsia="en-US"/>
        </w:rPr>
        <w:t xml:space="preserve">na realizáciu predmetu tejto zmluvy, zosúladiť podmienky tejto zmluvy s podmienkami danými týmto poskytovateľom (ak sa uplatňuje). </w:t>
      </w:r>
    </w:p>
    <w:p w14:paraId="6760AB49" w14:textId="77777777" w:rsidR="004E57C8" w:rsidRPr="000D7467" w:rsidRDefault="004E57C8" w:rsidP="004E57C8">
      <w:pPr>
        <w:widowControl w:val="0"/>
        <w:autoSpaceDE w:val="0"/>
        <w:autoSpaceDN w:val="0"/>
        <w:adjustRightInd w:val="0"/>
        <w:ind w:left="1134" w:hanging="850"/>
        <w:jc w:val="both"/>
      </w:pPr>
    </w:p>
    <w:p w14:paraId="0297EDC9" w14:textId="77777777" w:rsidR="004E57C8" w:rsidRPr="000D7467" w:rsidRDefault="004E57C8" w:rsidP="004E57C8">
      <w:pPr>
        <w:widowControl w:val="0"/>
        <w:autoSpaceDE w:val="0"/>
        <w:autoSpaceDN w:val="0"/>
        <w:adjustRightInd w:val="0"/>
        <w:ind w:left="1134" w:hanging="850"/>
        <w:jc w:val="both"/>
      </w:pPr>
    </w:p>
    <w:p w14:paraId="1989D877" w14:textId="77777777" w:rsidR="004E57C8" w:rsidRPr="000D7467" w:rsidRDefault="004E57C8" w:rsidP="004E57C8">
      <w:pPr>
        <w:widowControl w:val="0"/>
        <w:autoSpaceDE w:val="0"/>
        <w:autoSpaceDN w:val="0"/>
        <w:adjustRightInd w:val="0"/>
        <w:ind w:left="1134" w:hanging="850"/>
        <w:jc w:val="center"/>
        <w:rPr>
          <w:b/>
        </w:rPr>
      </w:pPr>
      <w:r w:rsidRPr="000D7467">
        <w:rPr>
          <w:b/>
        </w:rPr>
        <w:t>Čl. 3. Čas plnenia</w:t>
      </w:r>
    </w:p>
    <w:p w14:paraId="584219A9" w14:textId="77777777" w:rsidR="004E57C8" w:rsidRPr="000D7467" w:rsidRDefault="004E57C8" w:rsidP="004E57C8">
      <w:pPr>
        <w:widowControl w:val="0"/>
        <w:autoSpaceDE w:val="0"/>
        <w:autoSpaceDN w:val="0"/>
        <w:adjustRightInd w:val="0"/>
        <w:ind w:left="1134" w:hanging="850"/>
        <w:jc w:val="both"/>
        <w:rPr>
          <w:b/>
        </w:rPr>
      </w:pPr>
    </w:p>
    <w:p w14:paraId="7ADF3D5C" w14:textId="77777777" w:rsidR="004E57C8" w:rsidRPr="000D7467" w:rsidRDefault="004E57C8" w:rsidP="004E57C8">
      <w:pPr>
        <w:widowControl w:val="0"/>
        <w:numPr>
          <w:ilvl w:val="1"/>
          <w:numId w:val="2"/>
        </w:numPr>
        <w:autoSpaceDE w:val="0"/>
        <w:autoSpaceDN w:val="0"/>
        <w:adjustRightInd w:val="0"/>
        <w:ind w:left="1134" w:hanging="708"/>
        <w:jc w:val="both"/>
      </w:pPr>
      <w:r w:rsidRPr="000D7467">
        <w:t xml:space="preserve">Zmluva o dielo sa uzatvára do ukončenia diela celkom, do </w:t>
      </w:r>
      <w:r>
        <w:t>jeho</w:t>
      </w:r>
      <w:r w:rsidRPr="000D7467">
        <w:t xml:space="preserve"> písomného protokolárneho odovzdania a prevzatia objednávateľom podľa tejto zmluvy.</w:t>
      </w:r>
    </w:p>
    <w:p w14:paraId="6141F1E0" w14:textId="7BD2B8A0" w:rsidR="004E57C8" w:rsidRPr="000D7467" w:rsidRDefault="004E57C8" w:rsidP="004E57C8">
      <w:pPr>
        <w:widowControl w:val="0"/>
        <w:numPr>
          <w:ilvl w:val="2"/>
          <w:numId w:val="2"/>
        </w:numPr>
        <w:autoSpaceDE w:val="0"/>
        <w:autoSpaceDN w:val="0"/>
        <w:adjustRightInd w:val="0"/>
        <w:ind w:left="1134" w:hanging="567"/>
        <w:jc w:val="both"/>
      </w:pPr>
      <w:r w:rsidRPr="000D7467">
        <w:t xml:space="preserve">Lehota plnenia predmetu zákazky podľa čl. </w:t>
      </w:r>
      <w:r>
        <w:t>2.</w:t>
      </w:r>
      <w:r w:rsidRPr="000D7467">
        <w:t>1</w:t>
      </w:r>
      <w:r>
        <w:t>.</w:t>
      </w:r>
      <w:r w:rsidRPr="000D7467">
        <w:t xml:space="preserve"> tejto zmluvy je určená na základe Záväzného časového návrhu etáp realizácie diela, Záväzného návrhu realizácie diela – pracovníci a Záväzného návrhu realizácie diela - vozidl</w:t>
      </w:r>
      <w:r>
        <w:t>á</w:t>
      </w:r>
      <w:r w:rsidRPr="000D7467">
        <w:t xml:space="preserve">, stroje a zariadenia (príloha č. 4 tejto zmluvy), ktoré zhotoviteľ ako uchádzač predložil vo verejnom obstarávaní, ktorého výsledkom je táto zmluva, a predstavuje </w:t>
      </w:r>
      <w:r w:rsidR="0034702A">
        <w:rPr>
          <w:b/>
        </w:rPr>
        <w:t>5</w:t>
      </w:r>
      <w:r w:rsidR="00C34C48" w:rsidRPr="00C34C48">
        <w:rPr>
          <w:b/>
        </w:rPr>
        <w:t xml:space="preserve">00 </w:t>
      </w:r>
      <w:r w:rsidRPr="00C34C48">
        <w:rPr>
          <w:b/>
        </w:rPr>
        <w:t xml:space="preserve">celých </w:t>
      </w:r>
      <w:r w:rsidRPr="000D7467">
        <w:rPr>
          <w:b/>
        </w:rPr>
        <w:t>kalendárnych dní</w:t>
      </w:r>
      <w:r w:rsidRPr="000D7467">
        <w:t xml:space="preserve"> odo dňa protokolárneho odovzdania staveniska zhotoviteľovi, pričom objednávateľ odovzdá stavenisko zhotoviteľovi podľa platného právneho poriadku Slovenskej republiky.  </w:t>
      </w:r>
    </w:p>
    <w:p w14:paraId="39E8F72A" w14:textId="77777777" w:rsidR="004E57C8" w:rsidRPr="000D7467" w:rsidRDefault="004E57C8" w:rsidP="004E57C8">
      <w:pPr>
        <w:widowControl w:val="0"/>
        <w:autoSpaceDE w:val="0"/>
        <w:autoSpaceDN w:val="0"/>
        <w:adjustRightInd w:val="0"/>
        <w:ind w:left="1134"/>
        <w:jc w:val="both"/>
      </w:pPr>
    </w:p>
    <w:p w14:paraId="395EE977" w14:textId="77777777" w:rsidR="004E57C8" w:rsidRPr="000D7467" w:rsidRDefault="004E57C8" w:rsidP="004E57C8">
      <w:pPr>
        <w:pStyle w:val="Odsekzoznamu"/>
        <w:widowControl w:val="0"/>
        <w:numPr>
          <w:ilvl w:val="1"/>
          <w:numId w:val="2"/>
        </w:numPr>
        <w:autoSpaceDE w:val="0"/>
        <w:autoSpaceDN w:val="0"/>
        <w:adjustRightInd w:val="0"/>
        <w:ind w:left="1134" w:hanging="708"/>
        <w:jc w:val="both"/>
      </w:pPr>
      <w:r w:rsidRPr="000D7467">
        <w:t>Ak zhotoviteľ pripraví dielo na odovzdanie pred dohodnutou lehotou plnenia podľa tejto zmluvy, zaväzuje sa objednávateľ dielo prevziať aj v zhotoviteľom skoršej ponúknutej lehote.</w:t>
      </w:r>
    </w:p>
    <w:p w14:paraId="092F4098" w14:textId="77777777" w:rsidR="004E57C8" w:rsidRPr="000D7467" w:rsidRDefault="004E57C8" w:rsidP="004E57C8">
      <w:pPr>
        <w:pStyle w:val="Odsekzoznamu"/>
        <w:widowControl w:val="0"/>
        <w:autoSpaceDE w:val="0"/>
        <w:autoSpaceDN w:val="0"/>
        <w:adjustRightInd w:val="0"/>
        <w:ind w:left="1134"/>
        <w:jc w:val="both"/>
      </w:pPr>
    </w:p>
    <w:p w14:paraId="74CDA9D5" w14:textId="77777777" w:rsidR="004E57C8" w:rsidRPr="000D7467" w:rsidRDefault="004E57C8" w:rsidP="004E57C8">
      <w:pPr>
        <w:pStyle w:val="Odsekzoznamu"/>
        <w:widowControl w:val="0"/>
        <w:numPr>
          <w:ilvl w:val="1"/>
          <w:numId w:val="2"/>
        </w:numPr>
        <w:autoSpaceDE w:val="0"/>
        <w:autoSpaceDN w:val="0"/>
        <w:adjustRightInd w:val="0"/>
        <w:ind w:left="1134" w:hanging="708"/>
        <w:jc w:val="both"/>
      </w:pPr>
      <w:r w:rsidRPr="000D7467">
        <w:lastRenderedPageBreak/>
        <w:t xml:space="preserve">Dielo je možné realizovať aj počas víkendov a iných voľných dní mimo štátnych sviatkov za predpokladu dodržania osobitných právnych predpisov. </w:t>
      </w:r>
    </w:p>
    <w:p w14:paraId="471C7B4F" w14:textId="0BBE6506" w:rsidR="004E57C8" w:rsidRPr="000D7467" w:rsidRDefault="004E57C8" w:rsidP="004E57C8">
      <w:pPr>
        <w:pStyle w:val="Odsekzoznamu"/>
        <w:widowControl w:val="0"/>
        <w:autoSpaceDE w:val="0"/>
        <w:autoSpaceDN w:val="0"/>
        <w:adjustRightInd w:val="0"/>
        <w:ind w:left="1134"/>
        <w:jc w:val="both"/>
        <w:rPr>
          <w:b/>
        </w:rPr>
      </w:pPr>
    </w:p>
    <w:p w14:paraId="4CFD3712" w14:textId="77777777" w:rsidR="008B11C8" w:rsidRDefault="008B11C8" w:rsidP="004E57C8">
      <w:pPr>
        <w:widowControl w:val="0"/>
        <w:tabs>
          <w:tab w:val="left" w:pos="8820"/>
        </w:tabs>
        <w:autoSpaceDE w:val="0"/>
        <w:autoSpaceDN w:val="0"/>
        <w:adjustRightInd w:val="0"/>
        <w:jc w:val="center"/>
        <w:rPr>
          <w:b/>
        </w:rPr>
      </w:pPr>
    </w:p>
    <w:p w14:paraId="2AB35354" w14:textId="3B62810A" w:rsidR="004E57C8" w:rsidRPr="000D7467" w:rsidRDefault="004E57C8" w:rsidP="004E57C8">
      <w:pPr>
        <w:widowControl w:val="0"/>
        <w:tabs>
          <w:tab w:val="left" w:pos="8820"/>
        </w:tabs>
        <w:autoSpaceDE w:val="0"/>
        <w:autoSpaceDN w:val="0"/>
        <w:adjustRightInd w:val="0"/>
        <w:jc w:val="center"/>
        <w:rPr>
          <w:b/>
        </w:rPr>
      </w:pPr>
      <w:r w:rsidRPr="000D7467">
        <w:rPr>
          <w:b/>
        </w:rPr>
        <w:t>Čl. 4. Cena diela</w:t>
      </w:r>
    </w:p>
    <w:p w14:paraId="3C9077E3" w14:textId="77777777" w:rsidR="004E57C8" w:rsidRPr="000D7467" w:rsidRDefault="004E57C8" w:rsidP="004E57C8">
      <w:pPr>
        <w:widowControl w:val="0"/>
        <w:tabs>
          <w:tab w:val="left" w:pos="8820"/>
        </w:tabs>
        <w:autoSpaceDE w:val="0"/>
        <w:autoSpaceDN w:val="0"/>
        <w:adjustRightInd w:val="0"/>
        <w:jc w:val="both"/>
        <w:rPr>
          <w:b/>
        </w:rPr>
      </w:pPr>
    </w:p>
    <w:p w14:paraId="0D54060D" w14:textId="54B0FF8E"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 xml:space="preserve">Cena za zhotovenie predmetu diela v rozsahu podľa Čl. 2. tejto zmluvy je stanovená dohodou zmluvných strán v súlade so zák. č. 18/1996 Z. z. o cenách, vyhláškou č. 87/1996 Z. z., a v súlade s cenovou ponukou zhotoviteľa, ktorú predložil v elektronickej aukcii pri zadávaní zákazky, ktorého výsledkom je táto zmluva, a je vyjadrená zhotoviteľom oceneným výkazom výmer na základe predloženej cenovej </w:t>
      </w:r>
      <w:r w:rsidRPr="003570BA">
        <w:t xml:space="preserve">ponuky </w:t>
      </w:r>
      <w:r w:rsidR="00F52431" w:rsidRPr="003570BA">
        <w:t>zo dňa 03.01.2020</w:t>
      </w:r>
      <w:r w:rsidRPr="003570BA">
        <w:t xml:space="preserve"> </w:t>
      </w:r>
      <w:r w:rsidRPr="003A5C5B">
        <w:t>v</w:t>
      </w:r>
      <w:r w:rsidR="001417C7" w:rsidRPr="003A5C5B">
        <w:t> zadávaní podlimitnej zákazky</w:t>
      </w:r>
      <w:r w:rsidRPr="003A5C5B">
        <w:t>,</w:t>
      </w:r>
      <w:r w:rsidRPr="000D7467">
        <w:t xml:space="preserve"> pričom zhotoviteľ ocenil výkaz výmer na základe nasadenia síl a prostriedkov v zmysle predložených záväzných návrhov realizácie. </w:t>
      </w:r>
    </w:p>
    <w:p w14:paraId="6B78D83E" w14:textId="77777777" w:rsidR="004E57C8" w:rsidRPr="000D7467" w:rsidRDefault="004E57C8" w:rsidP="004E57C8">
      <w:pPr>
        <w:widowControl w:val="0"/>
        <w:tabs>
          <w:tab w:val="left" w:pos="1134"/>
        </w:tabs>
        <w:autoSpaceDE w:val="0"/>
        <w:autoSpaceDN w:val="0"/>
        <w:adjustRightInd w:val="0"/>
        <w:ind w:left="1134"/>
        <w:jc w:val="both"/>
      </w:pPr>
    </w:p>
    <w:p w14:paraId="160CB338" w14:textId="300290EC" w:rsidR="004E57C8" w:rsidRPr="008D4625" w:rsidRDefault="004E57C8" w:rsidP="004E57C8">
      <w:pPr>
        <w:widowControl w:val="0"/>
        <w:numPr>
          <w:ilvl w:val="1"/>
          <w:numId w:val="3"/>
        </w:numPr>
        <w:tabs>
          <w:tab w:val="left" w:pos="426"/>
          <w:tab w:val="left" w:pos="1134"/>
        </w:tabs>
        <w:autoSpaceDE w:val="0"/>
        <w:autoSpaceDN w:val="0"/>
        <w:adjustRightInd w:val="0"/>
        <w:ind w:left="1134" w:hanging="708"/>
        <w:jc w:val="both"/>
        <w:rPr>
          <w:b/>
          <w:strike/>
        </w:rPr>
      </w:pPr>
      <w:r w:rsidRPr="008D4625">
        <w:t>Cena za zhotovenie celého diela</w:t>
      </w:r>
      <w:r w:rsidR="00C34C48" w:rsidRPr="008D4625">
        <w:t xml:space="preserve"> podľa čl. 2. tejto zmluvy je </w:t>
      </w:r>
      <w:r w:rsidR="008D4625" w:rsidRPr="008D4625">
        <w:rPr>
          <w:b/>
        </w:rPr>
        <w:t>1 509 103,80</w:t>
      </w:r>
      <w:r w:rsidR="00C34C48" w:rsidRPr="008D4625">
        <w:rPr>
          <w:b/>
        </w:rPr>
        <w:t>,- € s DPH (slovom jeden milión p</w:t>
      </w:r>
      <w:r w:rsidR="008D4625" w:rsidRPr="008D4625">
        <w:rPr>
          <w:b/>
        </w:rPr>
        <w:t xml:space="preserve">äťstodeväťtisíc stotri eur, </w:t>
      </w:r>
      <w:r w:rsidR="00C34C48" w:rsidRPr="008D4625">
        <w:rPr>
          <w:b/>
        </w:rPr>
        <w:t>osem</w:t>
      </w:r>
      <w:r w:rsidR="008D4625" w:rsidRPr="008D4625">
        <w:rPr>
          <w:b/>
        </w:rPr>
        <w:t>desiat</w:t>
      </w:r>
      <w:r w:rsidR="00C34C48" w:rsidRPr="008D4625">
        <w:rPr>
          <w:b/>
        </w:rPr>
        <w:t xml:space="preserve"> centov</w:t>
      </w:r>
      <w:r w:rsidRPr="008D4625">
        <w:rPr>
          <w:b/>
        </w:rPr>
        <w:t>),</w:t>
      </w:r>
      <w:r w:rsidR="00F52431" w:rsidRPr="008D4625">
        <w:rPr>
          <w:b/>
        </w:rPr>
        <w:t xml:space="preserve"> pričom v</w:t>
      </w:r>
      <w:r w:rsidR="008D4625" w:rsidRPr="008D4625">
        <w:rPr>
          <w:b/>
        </w:rPr>
        <w:t>ýška DPH je 251 517,30</w:t>
      </w:r>
      <w:r w:rsidR="00F52431" w:rsidRPr="008D4625">
        <w:rPr>
          <w:b/>
        </w:rPr>
        <w:t xml:space="preserve"> </w:t>
      </w:r>
      <w:r w:rsidRPr="008D4625">
        <w:rPr>
          <w:b/>
        </w:rPr>
        <w:t xml:space="preserve">EUR a cena </w:t>
      </w:r>
      <w:r w:rsidR="008D4625" w:rsidRPr="008D4625">
        <w:rPr>
          <w:b/>
        </w:rPr>
        <w:t>bez DPH je 1 257 586,50</w:t>
      </w:r>
      <w:r w:rsidRPr="008D4625">
        <w:rPr>
          <w:b/>
        </w:rPr>
        <w:t xml:space="preserve">,-EUR. </w:t>
      </w:r>
    </w:p>
    <w:p w14:paraId="00442604" w14:textId="77777777" w:rsidR="004E57C8" w:rsidRPr="000D7467" w:rsidRDefault="004E57C8" w:rsidP="004E57C8">
      <w:pPr>
        <w:widowControl w:val="0"/>
        <w:tabs>
          <w:tab w:val="left" w:pos="426"/>
          <w:tab w:val="left" w:pos="851"/>
        </w:tabs>
        <w:autoSpaceDE w:val="0"/>
        <w:autoSpaceDN w:val="0"/>
        <w:adjustRightInd w:val="0"/>
        <w:ind w:left="1134"/>
        <w:jc w:val="both"/>
        <w:rPr>
          <w:strike/>
        </w:rPr>
      </w:pPr>
    </w:p>
    <w:p w14:paraId="5173238B"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Pokiaľ zmluva neustanovuje inak, dohodnutá cena za zhotovenie predmetu zmluvy je stanovená ako maximálna, t. j. cena, ktorú nie je možné prekročiť, ani z dôvodu zmeny cien vstupných materiálov, palív, energií  a pod.</w:t>
      </w:r>
      <w:r w:rsidRPr="00904745">
        <w:t xml:space="preserve"> V prípade, ak sa niektoré práce podľa výkazu výmer nevykonajú, alebo vykonajú v menšom rozsahu, zhotoviteľ tieto nevykonané práce nebude objednávateľovi fakturovať a uplatňovať si za ne úhradu.</w:t>
      </w:r>
    </w:p>
    <w:p w14:paraId="49277F43" w14:textId="77777777" w:rsidR="004E57C8" w:rsidRPr="000D7467" w:rsidRDefault="004E57C8" w:rsidP="004E57C8">
      <w:pPr>
        <w:widowControl w:val="0"/>
        <w:tabs>
          <w:tab w:val="left" w:pos="1134"/>
        </w:tabs>
        <w:autoSpaceDE w:val="0"/>
        <w:autoSpaceDN w:val="0"/>
        <w:adjustRightInd w:val="0"/>
        <w:ind w:left="1134"/>
        <w:jc w:val="both"/>
      </w:pPr>
    </w:p>
    <w:p w14:paraId="0B4A078F"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Objednávateľ neposkytne zhotoviteľovi finančný preddavok.</w:t>
      </w:r>
    </w:p>
    <w:p w14:paraId="3210A0BD" w14:textId="77777777" w:rsidR="004E57C8" w:rsidRPr="000D7467" w:rsidRDefault="004E57C8" w:rsidP="004E57C8">
      <w:pPr>
        <w:widowControl w:val="0"/>
        <w:tabs>
          <w:tab w:val="left" w:pos="1134"/>
        </w:tabs>
        <w:autoSpaceDE w:val="0"/>
        <w:autoSpaceDN w:val="0"/>
        <w:adjustRightInd w:val="0"/>
        <w:ind w:left="1134"/>
        <w:jc w:val="both"/>
      </w:pPr>
    </w:p>
    <w:p w14:paraId="42F33772"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V cene za zhotovenie diela sú obsiahnuté aj náklady na vybudovanie, prevádzku, údržbu a vypratanie zariadenia staveniska zhotoviteľom.</w:t>
      </w:r>
    </w:p>
    <w:p w14:paraId="07A2E084" w14:textId="77777777" w:rsidR="004E57C8" w:rsidRPr="000D7467" w:rsidRDefault="004E57C8" w:rsidP="004E57C8">
      <w:pPr>
        <w:widowControl w:val="0"/>
        <w:tabs>
          <w:tab w:val="left" w:pos="1134"/>
        </w:tabs>
        <w:autoSpaceDE w:val="0"/>
        <w:autoSpaceDN w:val="0"/>
        <w:adjustRightInd w:val="0"/>
        <w:ind w:left="1134"/>
        <w:jc w:val="center"/>
        <w:rPr>
          <w:b/>
        </w:rPr>
      </w:pPr>
    </w:p>
    <w:p w14:paraId="0E8BE21A" w14:textId="77777777" w:rsidR="004E57C8" w:rsidRPr="000D7467" w:rsidRDefault="004E57C8" w:rsidP="004E57C8">
      <w:pPr>
        <w:widowControl w:val="0"/>
        <w:tabs>
          <w:tab w:val="left" w:pos="1134"/>
        </w:tabs>
        <w:autoSpaceDE w:val="0"/>
        <w:autoSpaceDN w:val="0"/>
        <w:adjustRightInd w:val="0"/>
        <w:ind w:left="1134"/>
        <w:jc w:val="center"/>
        <w:rPr>
          <w:b/>
        </w:rPr>
      </w:pPr>
    </w:p>
    <w:p w14:paraId="276DB120" w14:textId="77777777" w:rsidR="004E57C8" w:rsidRPr="000D7467" w:rsidRDefault="004E57C8" w:rsidP="004E57C8">
      <w:pPr>
        <w:widowControl w:val="0"/>
        <w:tabs>
          <w:tab w:val="left" w:pos="1134"/>
        </w:tabs>
        <w:autoSpaceDE w:val="0"/>
        <w:autoSpaceDN w:val="0"/>
        <w:adjustRightInd w:val="0"/>
        <w:ind w:left="1134"/>
        <w:jc w:val="center"/>
        <w:rPr>
          <w:b/>
        </w:rPr>
      </w:pPr>
      <w:r w:rsidRPr="000D7467">
        <w:rPr>
          <w:b/>
        </w:rPr>
        <w:t>Čl. 5. Platobné podmienky</w:t>
      </w:r>
    </w:p>
    <w:p w14:paraId="3630DC83" w14:textId="77777777" w:rsidR="004E57C8" w:rsidRPr="000D7467" w:rsidRDefault="004E57C8" w:rsidP="004E57C8">
      <w:pPr>
        <w:widowControl w:val="0"/>
        <w:tabs>
          <w:tab w:val="left" w:pos="1134"/>
        </w:tabs>
        <w:autoSpaceDE w:val="0"/>
        <w:autoSpaceDN w:val="0"/>
        <w:adjustRightInd w:val="0"/>
        <w:ind w:left="1134"/>
        <w:jc w:val="both"/>
        <w:rPr>
          <w:b/>
        </w:rPr>
      </w:pPr>
    </w:p>
    <w:p w14:paraId="71D17784" w14:textId="0BE2F49F" w:rsidR="00B37B47" w:rsidRPr="00A041DA" w:rsidRDefault="004E57C8" w:rsidP="00B37B47">
      <w:pPr>
        <w:widowControl w:val="0"/>
        <w:numPr>
          <w:ilvl w:val="1"/>
          <w:numId w:val="4"/>
        </w:numPr>
        <w:tabs>
          <w:tab w:val="left" w:pos="1134"/>
        </w:tabs>
        <w:autoSpaceDE w:val="0"/>
        <w:autoSpaceDN w:val="0"/>
        <w:adjustRightInd w:val="0"/>
        <w:ind w:left="1134" w:hanging="708"/>
        <w:jc w:val="both"/>
      </w:pPr>
      <w:r w:rsidRPr="000D7467">
        <w:t>Cenu</w:t>
      </w:r>
      <w:r w:rsidR="00B37B47" w:rsidRPr="00B37B47">
        <w:t xml:space="preserve"> </w:t>
      </w:r>
      <w:r w:rsidR="00B37B47" w:rsidRPr="00A041DA">
        <w:t>za zhotovenie diela uhradí objednávateľ na základe niekoľkých čiastkových faktúr (na základe dohody medzi objednávateľom a dodávateľom), ktoré zhotoviteľ vystaví a odošle objednávateľovi</w:t>
      </w:r>
    </w:p>
    <w:p w14:paraId="08769559" w14:textId="77777777" w:rsidR="004E57C8" w:rsidRPr="000D7467" w:rsidRDefault="004E57C8" w:rsidP="004E57C8">
      <w:pPr>
        <w:widowControl w:val="0"/>
        <w:tabs>
          <w:tab w:val="left" w:pos="1134"/>
        </w:tabs>
        <w:autoSpaceDE w:val="0"/>
        <w:autoSpaceDN w:val="0"/>
        <w:adjustRightInd w:val="0"/>
        <w:ind w:left="1134"/>
        <w:jc w:val="both"/>
      </w:pPr>
    </w:p>
    <w:p w14:paraId="484C2483"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Zhotoviteľ musí svoje práce vyúčtovať overiteľným  spôsobom. Súčasťou faktúry je súpis vykonaných prác v cenovom ohodnotení. </w:t>
      </w:r>
    </w:p>
    <w:p w14:paraId="2C21A3BC" w14:textId="77777777" w:rsidR="004E57C8" w:rsidRPr="000D7467" w:rsidRDefault="004E57C8" w:rsidP="004E57C8">
      <w:pPr>
        <w:widowControl w:val="0"/>
        <w:tabs>
          <w:tab w:val="left" w:pos="1134"/>
        </w:tabs>
        <w:autoSpaceDE w:val="0"/>
        <w:autoSpaceDN w:val="0"/>
        <w:adjustRightInd w:val="0"/>
        <w:ind w:left="1134"/>
        <w:jc w:val="both"/>
      </w:pPr>
    </w:p>
    <w:p w14:paraId="21933D96" w14:textId="6EB8C5FF"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Súpis vykonaných prác, ktorého cena je predmetom zhotoviteľom vystavenej faktúry, musí byť </w:t>
      </w:r>
      <w:r>
        <w:t xml:space="preserve">vopred </w:t>
      </w:r>
      <w:r w:rsidRPr="000D7467">
        <w:t xml:space="preserve">potvrdený stavebným dozorom, t.j. musí byť opatrený pečiatkou objednávateľa a podpisom stavebného dozoru. Stavebný dozor je povinný potvrdiť súpis vykonaných prác najneskôr do </w:t>
      </w:r>
      <w:r w:rsidR="007733CF">
        <w:t xml:space="preserve">7 </w:t>
      </w:r>
      <w:r w:rsidRPr="000D7467">
        <w:t>(</w:t>
      </w:r>
      <w:r w:rsidR="007733CF">
        <w:t>sedem</w:t>
      </w:r>
      <w:r w:rsidRPr="000D7467">
        <w:t>) pracovných dní od predloženia súpisu zhotoviteľom. Zmluvné strany sa dohodli, že v prípade, ak stavebný dozor bez vážneho písomného dôvodu neodsúhlasí súpis vykonaných prác v dohodnutej dobe, platí, že so súpisom vykonaných prác súhlasí a </w:t>
      </w:r>
      <w:r>
        <w:t>zhotoviteľ je oprávnený vystaviť faktúru na práce v zmysle súpisu vykonaných prác</w:t>
      </w:r>
      <w:r w:rsidRPr="000D7467">
        <w:t>.</w:t>
      </w:r>
    </w:p>
    <w:p w14:paraId="28AE789D" w14:textId="77777777" w:rsidR="004E57C8" w:rsidRPr="000D7467" w:rsidRDefault="004E57C8" w:rsidP="004E57C8">
      <w:pPr>
        <w:widowControl w:val="0"/>
        <w:tabs>
          <w:tab w:val="left" w:pos="1134"/>
        </w:tabs>
        <w:autoSpaceDE w:val="0"/>
        <w:autoSpaceDN w:val="0"/>
        <w:adjustRightInd w:val="0"/>
        <w:ind w:left="1134"/>
        <w:jc w:val="both"/>
      </w:pPr>
    </w:p>
    <w:p w14:paraId="4855DFB3"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Stavebný dozor zabezpečí objednávateľ.</w:t>
      </w:r>
    </w:p>
    <w:p w14:paraId="2173A681" w14:textId="77777777" w:rsidR="004E57C8" w:rsidRPr="000D7467" w:rsidRDefault="004E57C8" w:rsidP="004E57C8">
      <w:pPr>
        <w:widowControl w:val="0"/>
        <w:tabs>
          <w:tab w:val="left" w:pos="1134"/>
        </w:tabs>
        <w:autoSpaceDE w:val="0"/>
        <w:autoSpaceDN w:val="0"/>
        <w:adjustRightInd w:val="0"/>
        <w:ind w:left="1134"/>
        <w:jc w:val="both"/>
      </w:pPr>
    </w:p>
    <w:p w14:paraId="6CC7597C"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Faktúra musí byť objednávateľovi doručená vrátane všetkých príloh v 6 originálnych vyhotoveniach.</w:t>
      </w:r>
    </w:p>
    <w:p w14:paraId="36C0D3D9" w14:textId="77777777" w:rsidR="004E57C8" w:rsidRPr="000D7467" w:rsidRDefault="004E57C8" w:rsidP="004E57C8">
      <w:pPr>
        <w:widowControl w:val="0"/>
        <w:tabs>
          <w:tab w:val="left" w:pos="1134"/>
        </w:tabs>
        <w:autoSpaceDE w:val="0"/>
        <w:autoSpaceDN w:val="0"/>
        <w:adjustRightInd w:val="0"/>
        <w:ind w:left="1134"/>
        <w:jc w:val="both"/>
      </w:pPr>
    </w:p>
    <w:p w14:paraId="1E8BF198"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Zhotoviteľ zodpovedá za správnosť a úplnosť faktúr, ktoré musia mať náležitosti daňového dokladu v zmysle zákona </w:t>
      </w:r>
      <w:r w:rsidRPr="00904745">
        <w:t>č. 222/2004 Z. z.</w:t>
      </w:r>
      <w:r>
        <w:t xml:space="preserve"> </w:t>
      </w:r>
      <w:r w:rsidRPr="000D7467">
        <w:t xml:space="preserve">o dani z pridanej hodnoty v znení neskorších predpisov a v znení § 3a ods. 1 </w:t>
      </w:r>
      <w:r w:rsidRPr="00904745">
        <w:t>Obchodného zákonníka</w:t>
      </w:r>
      <w:r w:rsidRPr="000D7467">
        <w:t>.</w:t>
      </w:r>
    </w:p>
    <w:p w14:paraId="79C00BD0" w14:textId="77777777" w:rsidR="004E57C8" w:rsidRPr="000D7467" w:rsidRDefault="004E57C8" w:rsidP="004E57C8">
      <w:pPr>
        <w:widowControl w:val="0"/>
        <w:tabs>
          <w:tab w:val="left" w:pos="1134"/>
        </w:tabs>
        <w:autoSpaceDE w:val="0"/>
        <w:autoSpaceDN w:val="0"/>
        <w:adjustRightInd w:val="0"/>
        <w:ind w:left="1134"/>
        <w:jc w:val="both"/>
      </w:pPr>
    </w:p>
    <w:p w14:paraId="57922239" w14:textId="7B526893" w:rsidR="004E57C8" w:rsidRPr="003A5C5B"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V prípade, že faktúra nebude obsahovať náležitosti uvedené v tejto zmluve, objednávateľ je oprávnený vrátiť ju zhotoviteľovi na </w:t>
      </w:r>
      <w:r w:rsidRPr="003A5C5B">
        <w:t>doplnenie</w:t>
      </w:r>
      <w:r w:rsidR="001417C7" w:rsidRPr="003A5C5B">
        <w:rPr>
          <w:sz w:val="22"/>
          <w:szCs w:val="22"/>
        </w:rPr>
        <w:t xml:space="preserve"> do 10 dní od doručenia. Súčasťou faktúry taktiež musí byť názov projektu a identifikáciu kódu projektu.</w:t>
      </w:r>
      <w:r w:rsidRPr="003A5C5B">
        <w:t>. V takom prípade sa preruší plynutie lehoty splatnosti a nová lehota splatnosti začne plynúť doručením opravenej faktúry objednávateľovi.</w:t>
      </w:r>
    </w:p>
    <w:p w14:paraId="1C37C1B2" w14:textId="77777777" w:rsidR="004E57C8" w:rsidRPr="003A5C5B" w:rsidRDefault="004E57C8" w:rsidP="004E57C8">
      <w:pPr>
        <w:widowControl w:val="0"/>
        <w:tabs>
          <w:tab w:val="left" w:pos="1134"/>
        </w:tabs>
        <w:autoSpaceDE w:val="0"/>
        <w:autoSpaceDN w:val="0"/>
        <w:adjustRightInd w:val="0"/>
        <w:ind w:left="1134"/>
        <w:jc w:val="both"/>
      </w:pPr>
    </w:p>
    <w:p w14:paraId="220E8D1A" w14:textId="1F08BE56" w:rsidR="004E57C8" w:rsidRPr="000D7467" w:rsidRDefault="004E57C8" w:rsidP="004E57C8">
      <w:pPr>
        <w:widowControl w:val="0"/>
        <w:numPr>
          <w:ilvl w:val="1"/>
          <w:numId w:val="4"/>
        </w:numPr>
        <w:tabs>
          <w:tab w:val="left" w:pos="1134"/>
        </w:tabs>
        <w:autoSpaceDE w:val="0"/>
        <w:autoSpaceDN w:val="0"/>
        <w:adjustRightInd w:val="0"/>
        <w:ind w:left="1134"/>
        <w:jc w:val="both"/>
      </w:pPr>
      <w:r w:rsidRPr="003A5C5B">
        <w:t xml:space="preserve">Lehota splatnosti faktúr je </w:t>
      </w:r>
      <w:r w:rsidR="004E5D76" w:rsidRPr="00405C54">
        <w:rPr>
          <w:b/>
          <w:bCs/>
        </w:rPr>
        <w:t>3</w:t>
      </w:r>
      <w:r w:rsidR="001417C7" w:rsidRPr="00405C54">
        <w:rPr>
          <w:b/>
          <w:bCs/>
        </w:rPr>
        <w:t>0</w:t>
      </w:r>
      <w:r w:rsidR="001417C7" w:rsidRPr="008B11C8">
        <w:t xml:space="preserve"> </w:t>
      </w:r>
      <w:r w:rsidRPr="008B11C8">
        <w:rPr>
          <w:b/>
        </w:rPr>
        <w:t xml:space="preserve"> </w:t>
      </w:r>
      <w:r w:rsidRPr="008B11C8">
        <w:t>dní od doručenia objednávateľovi. V prípade, že splatnosť faktúry pripadne</w:t>
      </w:r>
      <w:r w:rsidRPr="000D7467">
        <w:t xml:space="preserve"> na deň pracovného voľna alebo pracovného pokoja, bude sa za deň splatnosti považovať najbližší nasledujúci pracovný deň.</w:t>
      </w:r>
    </w:p>
    <w:p w14:paraId="2347E435" w14:textId="77777777" w:rsidR="004E57C8" w:rsidRPr="000D7467" w:rsidRDefault="004E57C8" w:rsidP="004E57C8">
      <w:pPr>
        <w:widowControl w:val="0"/>
        <w:tabs>
          <w:tab w:val="left" w:pos="1134"/>
        </w:tabs>
        <w:autoSpaceDE w:val="0"/>
        <w:autoSpaceDN w:val="0"/>
        <w:adjustRightInd w:val="0"/>
        <w:ind w:left="1134"/>
        <w:jc w:val="both"/>
      </w:pPr>
    </w:p>
    <w:p w14:paraId="180A7CDA" w14:textId="77777777" w:rsidR="004E57C8" w:rsidRPr="000D7467" w:rsidRDefault="004E57C8" w:rsidP="004E57C8">
      <w:pPr>
        <w:widowControl w:val="0"/>
        <w:numPr>
          <w:ilvl w:val="1"/>
          <w:numId w:val="4"/>
        </w:numPr>
        <w:tabs>
          <w:tab w:val="left" w:pos="1134"/>
        </w:tabs>
        <w:autoSpaceDE w:val="0"/>
        <w:autoSpaceDN w:val="0"/>
        <w:adjustRightInd w:val="0"/>
        <w:ind w:left="1134"/>
        <w:jc w:val="both"/>
      </w:pPr>
      <w:r w:rsidRPr="000D7467">
        <w:t>Platby budú vykonávané bezhotovostným platobným stykom na účet zhotoviteľa. Za zaplatenie faktúry sa považuje odpísanie fakturovanej čiastky z účtu objednávateľa v prospech účtu zhotoviteľa.</w:t>
      </w:r>
    </w:p>
    <w:p w14:paraId="6564887E" w14:textId="77777777" w:rsidR="004E57C8" w:rsidRPr="000D7467" w:rsidRDefault="004E57C8" w:rsidP="004E57C8">
      <w:pPr>
        <w:widowControl w:val="0"/>
        <w:tabs>
          <w:tab w:val="left" w:pos="1134"/>
        </w:tabs>
        <w:autoSpaceDE w:val="0"/>
        <w:autoSpaceDN w:val="0"/>
        <w:adjustRightInd w:val="0"/>
        <w:ind w:left="1134"/>
        <w:jc w:val="both"/>
      </w:pPr>
    </w:p>
    <w:p w14:paraId="5CD526AF" w14:textId="77777777" w:rsidR="004E57C8" w:rsidRPr="000D7467" w:rsidRDefault="004E57C8" w:rsidP="004E57C8">
      <w:pPr>
        <w:widowControl w:val="0"/>
        <w:numPr>
          <w:ilvl w:val="1"/>
          <w:numId w:val="4"/>
        </w:numPr>
        <w:tabs>
          <w:tab w:val="left" w:pos="1134"/>
        </w:tabs>
        <w:autoSpaceDE w:val="0"/>
        <w:autoSpaceDN w:val="0"/>
        <w:adjustRightInd w:val="0"/>
        <w:ind w:left="1134"/>
        <w:jc w:val="both"/>
      </w:pPr>
      <w:r w:rsidRPr="000D7467">
        <w:t xml:space="preserve">Ak je objednávateľ v omeškaní </w:t>
      </w:r>
      <w:r>
        <w:t>s</w:t>
      </w:r>
      <w:r w:rsidRPr="000D7467">
        <w:t xml:space="preserve"> úhradou faktúry, môže zhotoviteľ účtovať objednávateľovi úrok z omeškania </w:t>
      </w:r>
      <w:r w:rsidRPr="00AF431C">
        <w:t>v sadzbe podľa § 369 ods. 2 Obchodného zákonníka.</w:t>
      </w:r>
    </w:p>
    <w:p w14:paraId="7839EA67" w14:textId="77777777" w:rsidR="004E57C8" w:rsidRPr="000D7467" w:rsidRDefault="004E57C8" w:rsidP="004E57C8">
      <w:pPr>
        <w:widowControl w:val="0"/>
        <w:tabs>
          <w:tab w:val="left" w:pos="1134"/>
        </w:tabs>
        <w:autoSpaceDE w:val="0"/>
        <w:autoSpaceDN w:val="0"/>
        <w:adjustRightInd w:val="0"/>
        <w:ind w:left="1134"/>
        <w:jc w:val="both"/>
      </w:pPr>
    </w:p>
    <w:p w14:paraId="60E261A9" w14:textId="77777777" w:rsidR="004E57C8" w:rsidRPr="000D7467" w:rsidRDefault="004E57C8" w:rsidP="004E57C8">
      <w:pPr>
        <w:widowControl w:val="0"/>
        <w:numPr>
          <w:ilvl w:val="1"/>
          <w:numId w:val="4"/>
        </w:numPr>
        <w:tabs>
          <w:tab w:val="left" w:pos="1134"/>
        </w:tabs>
        <w:autoSpaceDE w:val="0"/>
        <w:autoSpaceDN w:val="0"/>
        <w:adjustRightInd w:val="0"/>
        <w:ind w:left="1134"/>
        <w:jc w:val="both"/>
        <w:rPr>
          <w:color w:val="1F497D"/>
          <w:sz w:val="22"/>
          <w:szCs w:val="22"/>
        </w:rPr>
      </w:pPr>
      <w:bookmarkStart w:id="1" w:name="_Hlk517878276"/>
      <w:bookmarkStart w:id="2" w:name="_Hlk517874810"/>
      <w:bookmarkStart w:id="3" w:name="_Hlk517878190"/>
      <w:bookmarkStart w:id="4" w:name="_Hlk517878781"/>
      <w:r w:rsidRPr="000D7467">
        <w:t xml:space="preserve">V súlade s § 41 ods.7 zákona </w:t>
      </w:r>
      <w:r>
        <w:t>o verejnom obstarávaní</w:t>
      </w:r>
      <w:r w:rsidRPr="000D7467">
        <w:t xml:space="preserve"> sa zmluvné strany dohodli, že v prípade, ak si </w:t>
      </w:r>
      <w:r>
        <w:t>z</w:t>
      </w:r>
      <w:r w:rsidRPr="000D7467">
        <w:t xml:space="preserve">hotoviteľ nesplní svoje finančné povinnosti voči subdodávateľom, ktorých </w:t>
      </w:r>
      <w:r>
        <w:t>z</w:t>
      </w:r>
      <w:r w:rsidRPr="000D7467">
        <w:t xml:space="preserve">hotoviteľ navrhol na plnenie </w:t>
      </w:r>
      <w:r>
        <w:t>Diela</w:t>
      </w:r>
      <w:r w:rsidRPr="000D7467">
        <w:t xml:space="preserve">, t.j. nevykonáva úhrady jednotlivých faktúr za práce a dodávky, ktoré pre neho realizujú </w:t>
      </w:r>
      <w:r>
        <w:t>o</w:t>
      </w:r>
      <w:r w:rsidRPr="000D7467">
        <w:t>bjednávateľovi známi subdodávatelia</w:t>
      </w:r>
      <w:r>
        <w:t>,</w:t>
      </w:r>
      <w:r w:rsidRPr="000D7467">
        <w:t xml:space="preserve"> a zároveň subdodávatelia požiadajú </w:t>
      </w:r>
      <w:r>
        <w:t>o</w:t>
      </w:r>
      <w:r w:rsidRPr="000D7467">
        <w:t xml:space="preserve">bjednávateľa o priamu úhradu za práce a dodávky, </w:t>
      </w:r>
      <w:r>
        <w:t>o</w:t>
      </w:r>
      <w:r w:rsidRPr="000D7467">
        <w:t xml:space="preserve">bjednávateľ poskytne </w:t>
      </w:r>
      <w:r>
        <w:t>z</w:t>
      </w:r>
      <w:r w:rsidRPr="000D7467">
        <w:t xml:space="preserve">hotoviteľovi primeranú lehotu na vykonanie nápravy, v ktorej môže </w:t>
      </w:r>
      <w:r>
        <w:t>z</w:t>
      </w:r>
      <w:r w:rsidRPr="000D7467">
        <w:t xml:space="preserve">hotoviteľ namietať, že voči subdodávateľovi nemá žiadne podlžnosti, čo musí </w:t>
      </w:r>
      <w:r>
        <w:t>z</w:t>
      </w:r>
      <w:r w:rsidRPr="000D7467">
        <w:t xml:space="preserve">hotoviteľ vierohodne preukázať. Počas plynutia takto poskytnutej lehoty je </w:t>
      </w:r>
      <w:r>
        <w:t>o</w:t>
      </w:r>
      <w:r w:rsidRPr="000D7467">
        <w:t xml:space="preserve">bjednávateľ oprávnený zadržať výplatu čiastkových faktúr (resp. konečnú faktúru), vystavených </w:t>
      </w:r>
      <w:r>
        <w:t>z</w:t>
      </w:r>
      <w:r w:rsidRPr="000D7467">
        <w:t xml:space="preserve">hotoviteľom až do času, kedy nebudú záväzky </w:t>
      </w:r>
      <w:r>
        <w:t>z</w:t>
      </w:r>
      <w:r w:rsidRPr="000D7467">
        <w:t xml:space="preserve">hotoviteľa voči subdodávateľom zaplatené. Počas doby zadržania podľa tohto bodu zmluvy nie je </w:t>
      </w:r>
      <w:r>
        <w:t>o</w:t>
      </w:r>
      <w:r w:rsidRPr="000D7467">
        <w:t xml:space="preserve">bjednávateľ v omeškaní so zaplatením svojich peňažných záväzkov voči Zhotoviteľovi a Zhotoviteľovi nevznikne nárok na žiadne zákonné ani zmluvné sankcie. Pokiaľ nedôjde zo strany </w:t>
      </w:r>
      <w:r>
        <w:t>z</w:t>
      </w:r>
      <w:r w:rsidRPr="000D7467">
        <w:t xml:space="preserve">hotoviteľa v lehote poskytnutej </w:t>
      </w:r>
      <w:r>
        <w:t>o</w:t>
      </w:r>
      <w:r w:rsidRPr="000D7467">
        <w:t xml:space="preserve">bjednávateľom k uspokojeniu subdodávateľských nárokov voči </w:t>
      </w:r>
      <w:r>
        <w:t>z</w:t>
      </w:r>
      <w:r w:rsidRPr="000D7467">
        <w:t xml:space="preserve">hotoviteľovi a toto uspokojenie nebude v tejto lehote </w:t>
      </w:r>
      <w:r>
        <w:t>o</w:t>
      </w:r>
      <w:r w:rsidRPr="000D7467">
        <w:t xml:space="preserve">bjednávateľovi písomne preukázané alebo nebude </w:t>
      </w:r>
      <w:r>
        <w:t>o</w:t>
      </w:r>
      <w:r w:rsidRPr="000D7467">
        <w:t xml:space="preserve">bjednávateľovi preukázané, že </w:t>
      </w:r>
      <w:r>
        <w:t>z</w:t>
      </w:r>
      <w:r w:rsidRPr="000D7467">
        <w:t xml:space="preserve">hotoviteľ nemá voči subdodávateľovi žiadne záväzky, je </w:t>
      </w:r>
      <w:r>
        <w:t>o</w:t>
      </w:r>
      <w:r w:rsidRPr="000D7467">
        <w:t xml:space="preserve">bjednávateľ oprávnený, ale nie povinný, uspokojiť nárok subdodávateľa voči </w:t>
      </w:r>
      <w:r>
        <w:t>z</w:t>
      </w:r>
      <w:r w:rsidRPr="000D7467">
        <w:t xml:space="preserve">hotoviteľovi priamo, a tým sa zbaviť svojich záväzkov voči </w:t>
      </w:r>
      <w:r>
        <w:t>z</w:t>
      </w:r>
      <w:r w:rsidRPr="000D7467">
        <w:t xml:space="preserve">hotoviteľovi z tejto zmluvy do výšky pohľadávky subdodávateľa, ktorú </w:t>
      </w:r>
      <w:r>
        <w:t>o</w:t>
      </w:r>
      <w:r w:rsidRPr="000D7467">
        <w:t xml:space="preserve">bjednávateľ uspokojil, s čím </w:t>
      </w:r>
      <w:r>
        <w:t>z</w:t>
      </w:r>
      <w:r w:rsidRPr="000D7467">
        <w:t xml:space="preserve">hotoviteľ vyslovuje súhlas. Skutočnosť, že </w:t>
      </w:r>
      <w:r>
        <w:t>o</w:t>
      </w:r>
      <w:r w:rsidRPr="000D7467">
        <w:t>bjednávateľ vykoná platbu subdodávateľovi</w:t>
      </w:r>
      <w:r>
        <w:t>,</w:t>
      </w:r>
      <w:r w:rsidRPr="000D7467">
        <w:t xml:space="preserve"> oznámi </w:t>
      </w:r>
      <w:r>
        <w:t>objednávateľ z</w:t>
      </w:r>
      <w:r w:rsidRPr="000D7467">
        <w:t>hotoviteľ</w:t>
      </w:r>
      <w:r>
        <w:t>ovi</w:t>
      </w:r>
      <w:r w:rsidRPr="000D7467">
        <w:t xml:space="preserve"> minimálne 7 dn</w:t>
      </w:r>
      <w:r>
        <w:t>í</w:t>
      </w:r>
      <w:r w:rsidRPr="000D7467">
        <w:t xml:space="preserve"> pred tým, než </w:t>
      </w:r>
      <w:r>
        <w:t>o</w:t>
      </w:r>
      <w:r w:rsidRPr="000D7467">
        <w:t>bjednávateľ faktúru vystaven</w:t>
      </w:r>
      <w:r>
        <w:t>ú</w:t>
      </w:r>
      <w:r w:rsidRPr="000D7467">
        <w:t xml:space="preserve"> subdodávateľom </w:t>
      </w:r>
      <w:bookmarkStart w:id="5" w:name="_Hlk517875074"/>
      <w:r w:rsidRPr="000D7467">
        <w:t>uhradí</w:t>
      </w:r>
      <w:bookmarkEnd w:id="5"/>
      <w:r w:rsidRPr="000D7467">
        <w:t xml:space="preserve">. Nárok </w:t>
      </w:r>
      <w:r>
        <w:t>z</w:t>
      </w:r>
      <w:r w:rsidRPr="000D7467">
        <w:t xml:space="preserve">hotoviteľa na úhradu ceny diela do výšky úhrady vykonanej </w:t>
      </w:r>
      <w:r>
        <w:t>o</w:t>
      </w:r>
      <w:r w:rsidRPr="000D7467">
        <w:t xml:space="preserve">bjednávateľom priamo subdodávateľovi, zaniká dňom tejto úhrady </w:t>
      </w:r>
      <w:r>
        <w:lastRenderedPageBreak/>
        <w:t>o</w:t>
      </w:r>
      <w:r w:rsidRPr="000D7467">
        <w:t xml:space="preserve">bjednávateľom subdodávateľovi </w:t>
      </w:r>
      <w:r>
        <w:t>z</w:t>
      </w:r>
      <w:r w:rsidRPr="000D7467">
        <w:t>hotoviteľa.</w:t>
      </w:r>
      <w:bookmarkEnd w:id="1"/>
      <w:r>
        <w:t xml:space="preserve">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bookmarkEnd w:id="2"/>
    <w:bookmarkEnd w:id="3"/>
    <w:bookmarkEnd w:id="4"/>
    <w:p w14:paraId="67C96E21" w14:textId="77777777" w:rsidR="004E57C8" w:rsidRPr="000D7467" w:rsidRDefault="004E57C8" w:rsidP="004E57C8">
      <w:pPr>
        <w:widowControl w:val="0"/>
        <w:autoSpaceDE w:val="0"/>
        <w:autoSpaceDN w:val="0"/>
        <w:adjustRightInd w:val="0"/>
        <w:jc w:val="center"/>
        <w:rPr>
          <w:b/>
        </w:rPr>
      </w:pPr>
    </w:p>
    <w:p w14:paraId="3592CABF" w14:textId="77777777" w:rsidR="004E57C8" w:rsidRPr="000D7467" w:rsidRDefault="004E57C8" w:rsidP="004E57C8">
      <w:pPr>
        <w:widowControl w:val="0"/>
        <w:autoSpaceDE w:val="0"/>
        <w:autoSpaceDN w:val="0"/>
        <w:adjustRightInd w:val="0"/>
        <w:jc w:val="center"/>
        <w:rPr>
          <w:b/>
        </w:rPr>
      </w:pPr>
    </w:p>
    <w:p w14:paraId="5B78C44C" w14:textId="77777777" w:rsidR="004E57C8" w:rsidRPr="000D7467" w:rsidRDefault="004E57C8" w:rsidP="004E57C8">
      <w:pPr>
        <w:widowControl w:val="0"/>
        <w:autoSpaceDE w:val="0"/>
        <w:autoSpaceDN w:val="0"/>
        <w:adjustRightInd w:val="0"/>
        <w:jc w:val="center"/>
        <w:rPr>
          <w:b/>
        </w:rPr>
      </w:pPr>
      <w:r w:rsidRPr="000D7467">
        <w:rPr>
          <w:b/>
        </w:rPr>
        <w:t>Čl. 6. Záručná doba a zodpovednosť za vady</w:t>
      </w:r>
    </w:p>
    <w:p w14:paraId="430F7951" w14:textId="77777777" w:rsidR="004E57C8" w:rsidRPr="000D7467" w:rsidRDefault="004E57C8" w:rsidP="004E57C8">
      <w:pPr>
        <w:widowControl w:val="0"/>
        <w:autoSpaceDE w:val="0"/>
        <w:autoSpaceDN w:val="0"/>
        <w:adjustRightInd w:val="0"/>
        <w:jc w:val="both"/>
        <w:rPr>
          <w:b/>
        </w:rPr>
      </w:pPr>
    </w:p>
    <w:p w14:paraId="43ADECDF" w14:textId="77777777" w:rsidR="004E57C8" w:rsidRPr="000D7467" w:rsidRDefault="004E57C8" w:rsidP="004E57C8">
      <w:pPr>
        <w:widowControl w:val="0"/>
        <w:numPr>
          <w:ilvl w:val="1"/>
          <w:numId w:val="5"/>
        </w:numPr>
        <w:autoSpaceDE w:val="0"/>
        <w:autoSpaceDN w:val="0"/>
        <w:adjustRightInd w:val="0"/>
        <w:ind w:left="1134"/>
        <w:jc w:val="both"/>
      </w:pPr>
      <w:r w:rsidRPr="000D7467">
        <w:t>Zhotoviteľ zodpovedá za to, že predmet tejto zmluvy bude zhotovený podľa technického zadania, projektovej dokumentácie, výkazu výmer a podmienok tejto zmluvy</w:t>
      </w:r>
      <w:r>
        <w:t>,</w:t>
      </w:r>
      <w:r w:rsidRPr="000D7467">
        <w:t xml:space="preserve"> a že počas záručnej lehoty bude mať vlastnosti dohodnuté v tejto zmluve.</w:t>
      </w:r>
    </w:p>
    <w:p w14:paraId="0264F5B1" w14:textId="77777777" w:rsidR="004E57C8" w:rsidRPr="000D7467" w:rsidRDefault="004E57C8" w:rsidP="004E57C8">
      <w:pPr>
        <w:widowControl w:val="0"/>
        <w:autoSpaceDE w:val="0"/>
        <w:autoSpaceDN w:val="0"/>
        <w:adjustRightInd w:val="0"/>
        <w:ind w:left="1134"/>
        <w:jc w:val="both"/>
      </w:pPr>
    </w:p>
    <w:p w14:paraId="76323022" w14:textId="77777777" w:rsidR="004E57C8" w:rsidRPr="000D7467" w:rsidRDefault="004E57C8" w:rsidP="004E57C8">
      <w:pPr>
        <w:widowControl w:val="0"/>
        <w:numPr>
          <w:ilvl w:val="1"/>
          <w:numId w:val="5"/>
        </w:numPr>
        <w:autoSpaceDE w:val="0"/>
        <w:autoSpaceDN w:val="0"/>
        <w:adjustRightInd w:val="0"/>
        <w:ind w:left="1134"/>
        <w:jc w:val="both"/>
      </w:pPr>
      <w:r w:rsidRPr="000D7467">
        <w:t>Zhotoviteľ zodpovedá za vady, ktoré predmet má v čase jeho odovzdania objednávateľovi. Za vady, ktoré sa prejavili po odovzdaní zákazky, zodpovedá zhotoviteľ iba vtedy, ak boli spôsobené porušením jeho povinností.</w:t>
      </w:r>
    </w:p>
    <w:p w14:paraId="7E6D8854" w14:textId="77777777" w:rsidR="004E57C8" w:rsidRPr="000D7467" w:rsidRDefault="004E57C8" w:rsidP="004E57C8">
      <w:pPr>
        <w:widowControl w:val="0"/>
        <w:autoSpaceDE w:val="0"/>
        <w:autoSpaceDN w:val="0"/>
        <w:adjustRightInd w:val="0"/>
        <w:ind w:left="1134"/>
        <w:jc w:val="both"/>
      </w:pPr>
    </w:p>
    <w:p w14:paraId="4B13F8B9" w14:textId="77777777" w:rsidR="004E57C8" w:rsidRPr="000D7467" w:rsidRDefault="004E57C8" w:rsidP="004E57C8">
      <w:pPr>
        <w:widowControl w:val="0"/>
        <w:numPr>
          <w:ilvl w:val="1"/>
          <w:numId w:val="5"/>
        </w:numPr>
        <w:autoSpaceDE w:val="0"/>
        <w:autoSpaceDN w:val="0"/>
        <w:adjustRightInd w:val="0"/>
        <w:ind w:left="1134"/>
        <w:jc w:val="both"/>
      </w:pPr>
      <w:r w:rsidRPr="000D7467">
        <w:t xml:space="preserve">Záručná lehota na </w:t>
      </w:r>
      <w:r>
        <w:t>Dielo</w:t>
      </w:r>
      <w:r w:rsidRPr="000D7467">
        <w:t xml:space="preserve"> je </w:t>
      </w:r>
      <w:r w:rsidRPr="00034813">
        <w:rPr>
          <w:b/>
        </w:rPr>
        <w:t>60 mesiacov</w:t>
      </w:r>
      <w:r w:rsidRPr="000D7467">
        <w:rPr>
          <w:color w:val="FF0000"/>
        </w:rPr>
        <w:t xml:space="preserve"> </w:t>
      </w:r>
      <w:r w:rsidRPr="000D7467">
        <w:t xml:space="preserve">a začína plynúť odo dňa odovzdania </w:t>
      </w:r>
      <w:r>
        <w:t>Diela</w:t>
      </w:r>
      <w:r w:rsidRPr="000D7467">
        <w:t xml:space="preserve"> objednávateľovi. Na zabudované prvky, na ktoré zhotoviteľ odovzdal pri odovzdaní a prevzatí diela záručné listy, sa vzťahuje záručná doba podľa týchto záručných listov.</w:t>
      </w:r>
    </w:p>
    <w:p w14:paraId="5839B4EF" w14:textId="77777777" w:rsidR="004E57C8" w:rsidRPr="000D7467" w:rsidRDefault="004E57C8" w:rsidP="004E57C8">
      <w:pPr>
        <w:widowControl w:val="0"/>
        <w:autoSpaceDE w:val="0"/>
        <w:autoSpaceDN w:val="0"/>
        <w:adjustRightInd w:val="0"/>
        <w:ind w:left="1134"/>
        <w:jc w:val="both"/>
      </w:pPr>
    </w:p>
    <w:p w14:paraId="38DF2BF6" w14:textId="77777777" w:rsidR="004E57C8" w:rsidRPr="000D7467" w:rsidRDefault="004E57C8" w:rsidP="004E57C8">
      <w:pPr>
        <w:widowControl w:val="0"/>
        <w:numPr>
          <w:ilvl w:val="1"/>
          <w:numId w:val="5"/>
        </w:numPr>
        <w:autoSpaceDE w:val="0"/>
        <w:autoSpaceDN w:val="0"/>
        <w:adjustRightInd w:val="0"/>
        <w:ind w:left="1134"/>
        <w:jc w:val="both"/>
      </w:pPr>
      <w:r w:rsidRPr="000D7467">
        <w:t>V čase trvania záručnej doby má objednávateľ nárok na bezplatné odstránenie vady. Za vadu sa nepovažuje chyba, ktorá sa vyskytla v dôsledku neprimeraného užívania, úmyselného poškodenia alebo v dôsledku chyby v projektovej dokumentácii.</w:t>
      </w:r>
    </w:p>
    <w:p w14:paraId="64A64EDC" w14:textId="77777777" w:rsidR="004E57C8" w:rsidRPr="000D7467" w:rsidRDefault="004E57C8" w:rsidP="004E57C8">
      <w:pPr>
        <w:widowControl w:val="0"/>
        <w:autoSpaceDE w:val="0"/>
        <w:autoSpaceDN w:val="0"/>
        <w:adjustRightInd w:val="0"/>
        <w:ind w:left="1134"/>
        <w:jc w:val="both"/>
      </w:pPr>
    </w:p>
    <w:p w14:paraId="5B2C4D99" w14:textId="77777777" w:rsidR="004E57C8" w:rsidRPr="000D7467" w:rsidRDefault="004E57C8" w:rsidP="004E57C8">
      <w:pPr>
        <w:widowControl w:val="0"/>
        <w:numPr>
          <w:ilvl w:val="1"/>
          <w:numId w:val="5"/>
        </w:numPr>
        <w:autoSpaceDE w:val="0"/>
        <w:autoSpaceDN w:val="0"/>
        <w:adjustRightInd w:val="0"/>
        <w:ind w:left="1134"/>
        <w:jc w:val="both"/>
      </w:pPr>
      <w:r w:rsidRPr="000D7467">
        <w:t>Nárok na bezplatné odstránenie vady uplatní objednávateľ bezodkladne po zistení tejto vady písomnou formou u zhotoviteľa.</w:t>
      </w:r>
    </w:p>
    <w:p w14:paraId="4DA9D434" w14:textId="77777777" w:rsidR="004E57C8" w:rsidRPr="000D7467" w:rsidRDefault="004E57C8" w:rsidP="004E57C8">
      <w:pPr>
        <w:widowControl w:val="0"/>
        <w:autoSpaceDE w:val="0"/>
        <w:autoSpaceDN w:val="0"/>
        <w:adjustRightInd w:val="0"/>
        <w:ind w:left="1134"/>
        <w:jc w:val="both"/>
      </w:pPr>
    </w:p>
    <w:p w14:paraId="073E9EC5" w14:textId="77777777" w:rsidR="004E57C8" w:rsidRPr="000D7467" w:rsidRDefault="004E57C8" w:rsidP="004E57C8">
      <w:pPr>
        <w:widowControl w:val="0"/>
        <w:numPr>
          <w:ilvl w:val="1"/>
          <w:numId w:val="5"/>
        </w:numPr>
        <w:autoSpaceDE w:val="0"/>
        <w:autoSpaceDN w:val="0"/>
        <w:adjustRightInd w:val="0"/>
        <w:ind w:left="1134"/>
        <w:jc w:val="both"/>
      </w:pPr>
      <w:r w:rsidRPr="000D7467">
        <w:t xml:space="preserve">Zhotoviteľ sa zaväzuje začať s odstraňovaním prípadných vád </w:t>
      </w:r>
      <w:r>
        <w:t>Diela</w:t>
      </w:r>
      <w:r w:rsidRPr="000D7467">
        <w:t xml:space="preserve"> v zmysle bodu 6.2. tohto článku zmluvy do 7 dní od prevzatia písomného uplatnenia oprávnenej reklamácie objednávateľa a reklamované vady odstrániť v dobe dohodnutej zmluvnými stranami s prihliadnutím na povahu reklamovanej vady. V prípade nepriaznivého počasia alebo iných skutočností, ktoré nastali nezávisle od vôle zhotoviteľa</w:t>
      </w:r>
      <w:r>
        <w:t>,</w:t>
      </w:r>
      <w:r w:rsidRPr="000D7467">
        <w:t xml:space="preserve"> a ktoré bránia začatiu alebo odstraňovaniu reklamovaných vád, sa zmluvné strany dohodli, že zhotoviteľ začne s odstraňovaním a reklamovanú vadu odstráni bez zbytočného odkladu po odpadnutí prekážky.</w:t>
      </w:r>
    </w:p>
    <w:p w14:paraId="085D90CF" w14:textId="77777777" w:rsidR="004E57C8" w:rsidRPr="000D7467" w:rsidRDefault="004E57C8" w:rsidP="004E57C8">
      <w:pPr>
        <w:widowControl w:val="0"/>
        <w:autoSpaceDE w:val="0"/>
        <w:autoSpaceDN w:val="0"/>
        <w:adjustRightInd w:val="0"/>
        <w:ind w:left="1134"/>
        <w:jc w:val="both"/>
      </w:pPr>
    </w:p>
    <w:p w14:paraId="0889133E" w14:textId="77777777" w:rsidR="004E57C8" w:rsidRPr="000D7467" w:rsidRDefault="004E57C8" w:rsidP="004E57C8">
      <w:pPr>
        <w:widowControl w:val="0"/>
        <w:numPr>
          <w:ilvl w:val="1"/>
          <w:numId w:val="5"/>
        </w:numPr>
        <w:autoSpaceDE w:val="0"/>
        <w:autoSpaceDN w:val="0"/>
        <w:adjustRightInd w:val="0"/>
        <w:ind w:left="1134"/>
        <w:jc w:val="both"/>
      </w:pPr>
      <w:r w:rsidRPr="000D7467">
        <w:t>Vady a nedorobky zistené pri preberacom konaní budú zapísané v preberacom protokole o odovzdaní a prevzatí stavby s uvedením termínu ich odstránenia. Ďalej bude dojednaný postup, resp. spolupôsobenie objednávateľa pri ich odstraňovaní. O odstránení všetkých závad, resp. nedorobkov sa vyhotoví  záznam, ktorý bude dokladom pre úhradu zadržanej čiastky faktúry.</w:t>
      </w:r>
    </w:p>
    <w:p w14:paraId="0DB3F44A" w14:textId="77777777" w:rsidR="004E57C8" w:rsidRDefault="004E57C8" w:rsidP="004E57C8">
      <w:pPr>
        <w:widowControl w:val="0"/>
        <w:autoSpaceDE w:val="0"/>
        <w:autoSpaceDN w:val="0"/>
        <w:adjustRightInd w:val="0"/>
        <w:jc w:val="center"/>
        <w:rPr>
          <w:b/>
        </w:rPr>
      </w:pPr>
    </w:p>
    <w:p w14:paraId="4BAF684A" w14:textId="77777777" w:rsidR="004E57C8" w:rsidRPr="000D7467" w:rsidRDefault="004E57C8" w:rsidP="004E57C8">
      <w:pPr>
        <w:widowControl w:val="0"/>
        <w:autoSpaceDE w:val="0"/>
        <w:autoSpaceDN w:val="0"/>
        <w:adjustRightInd w:val="0"/>
        <w:jc w:val="center"/>
        <w:rPr>
          <w:b/>
        </w:rPr>
      </w:pPr>
    </w:p>
    <w:p w14:paraId="2340BB92" w14:textId="77777777" w:rsidR="004E57C8" w:rsidRPr="000D7467" w:rsidRDefault="004E57C8" w:rsidP="004E57C8">
      <w:pPr>
        <w:widowControl w:val="0"/>
        <w:autoSpaceDE w:val="0"/>
        <w:autoSpaceDN w:val="0"/>
        <w:adjustRightInd w:val="0"/>
        <w:jc w:val="center"/>
        <w:rPr>
          <w:b/>
        </w:rPr>
      </w:pPr>
      <w:r w:rsidRPr="000D7467">
        <w:rPr>
          <w:b/>
        </w:rPr>
        <w:t>Čl. 7. Podmienky vykonania diela</w:t>
      </w:r>
    </w:p>
    <w:p w14:paraId="05689DF8" w14:textId="77777777" w:rsidR="004E57C8" w:rsidRPr="000D7467" w:rsidRDefault="004E57C8" w:rsidP="004E57C8">
      <w:pPr>
        <w:widowControl w:val="0"/>
        <w:autoSpaceDE w:val="0"/>
        <w:autoSpaceDN w:val="0"/>
        <w:adjustRightInd w:val="0"/>
        <w:jc w:val="both"/>
        <w:rPr>
          <w:b/>
        </w:rPr>
      </w:pPr>
    </w:p>
    <w:p w14:paraId="1980E2FA" w14:textId="77777777" w:rsidR="004E57C8" w:rsidRPr="00693CF6" w:rsidRDefault="004E57C8" w:rsidP="004E57C8">
      <w:pPr>
        <w:widowControl w:val="0"/>
        <w:numPr>
          <w:ilvl w:val="1"/>
          <w:numId w:val="6"/>
        </w:numPr>
        <w:autoSpaceDE w:val="0"/>
        <w:autoSpaceDN w:val="0"/>
        <w:adjustRightInd w:val="0"/>
        <w:ind w:left="1134"/>
        <w:jc w:val="both"/>
      </w:pPr>
      <w:r w:rsidRPr="000D7467">
        <w:t xml:space="preserve">Zhotoviteľ zrealizuje dielo na svoje náklady a pri vlastnom zabezpečení bezpečnosti práce a zabezpečení plnenia všetkých legislatívnych opatrení a požiadaviek </w:t>
      </w:r>
      <w:r>
        <w:t>o</w:t>
      </w:r>
      <w:r w:rsidRPr="000D7467">
        <w:t xml:space="preserve">bjednávateľa uvedených v Prílohe č. 1 tejto zmluvy vzťahujúcich </w:t>
      </w:r>
      <w:r w:rsidRPr="000D7467">
        <w:lastRenderedPageBreak/>
        <w:t xml:space="preserve">sa na zhotovenie diela. Zhotoviteľ zrealizuje dielo silami a prostriedkami, ktoré navrhol v záväzných návrhov realizácie v súlade s prílohou č. 4 tejto zmluvy, pričom je povinný dodržiavať ich počty druhy a čas nasadenia. </w:t>
      </w:r>
      <w:r w:rsidRPr="00693CF6">
        <w:t>Zhotoviteľ zabezpečí projekt dopravného značenia.</w:t>
      </w:r>
    </w:p>
    <w:p w14:paraId="009046EC" w14:textId="77777777" w:rsidR="004E57C8" w:rsidRPr="000D7467" w:rsidRDefault="004E57C8" w:rsidP="004E57C8">
      <w:pPr>
        <w:widowControl w:val="0"/>
        <w:autoSpaceDE w:val="0"/>
        <w:autoSpaceDN w:val="0"/>
        <w:adjustRightInd w:val="0"/>
        <w:ind w:left="1134"/>
        <w:jc w:val="both"/>
      </w:pPr>
    </w:p>
    <w:p w14:paraId="39FD84C1" w14:textId="77777777" w:rsidR="004E57C8" w:rsidRPr="000D7467" w:rsidRDefault="004E57C8" w:rsidP="004E57C8">
      <w:pPr>
        <w:widowControl w:val="0"/>
        <w:numPr>
          <w:ilvl w:val="1"/>
          <w:numId w:val="6"/>
        </w:numPr>
        <w:autoSpaceDE w:val="0"/>
        <w:autoSpaceDN w:val="0"/>
        <w:adjustRightInd w:val="0"/>
        <w:ind w:left="1134"/>
        <w:jc w:val="both"/>
      </w:pPr>
      <w:r w:rsidRPr="000D7467">
        <w:t>Objednávateľ je povinný odovzdať a zhotoviteľ sa zaväzuje prevziať stavenisko pre vykonávanie stavebných prác zbavené práv tretích osôb v termíne do 7 dní</w:t>
      </w:r>
      <w:r w:rsidRPr="000D7467">
        <w:rPr>
          <w:color w:val="FF0000"/>
        </w:rPr>
        <w:t xml:space="preserve"> </w:t>
      </w:r>
      <w:r w:rsidRPr="000D7467">
        <w:t xml:space="preserve">po doručení výzvy na prevzatie staveniska zhotoviteľovi objednávateľom. </w:t>
      </w:r>
    </w:p>
    <w:p w14:paraId="4DDAC2B8" w14:textId="77777777" w:rsidR="004E57C8" w:rsidRPr="000D7467" w:rsidRDefault="004E57C8" w:rsidP="004E57C8">
      <w:pPr>
        <w:widowControl w:val="0"/>
        <w:autoSpaceDE w:val="0"/>
        <w:autoSpaceDN w:val="0"/>
        <w:adjustRightInd w:val="0"/>
        <w:ind w:left="1134"/>
        <w:jc w:val="both"/>
      </w:pPr>
    </w:p>
    <w:p w14:paraId="5C6CF3A5" w14:textId="77777777" w:rsidR="004E57C8" w:rsidRPr="000D7467" w:rsidRDefault="004E57C8" w:rsidP="004E57C8">
      <w:pPr>
        <w:widowControl w:val="0"/>
        <w:numPr>
          <w:ilvl w:val="1"/>
          <w:numId w:val="6"/>
        </w:numPr>
        <w:autoSpaceDE w:val="0"/>
        <w:autoSpaceDN w:val="0"/>
        <w:adjustRightInd w:val="0"/>
        <w:ind w:left="1134"/>
        <w:jc w:val="both"/>
      </w:pPr>
      <w:r w:rsidRPr="000D7467">
        <w:t>Objednávateľ je povinný odovzdať stavenisko vypratané tak, aby zhotoviteľ mohol na ňom začať práce v súlade s podmienkami zmluvy.</w:t>
      </w:r>
    </w:p>
    <w:p w14:paraId="5ACBE2DF" w14:textId="77777777" w:rsidR="004E57C8" w:rsidRPr="000D7467" w:rsidRDefault="004E57C8" w:rsidP="004E57C8">
      <w:pPr>
        <w:widowControl w:val="0"/>
        <w:autoSpaceDE w:val="0"/>
        <w:autoSpaceDN w:val="0"/>
        <w:adjustRightInd w:val="0"/>
        <w:ind w:left="1134"/>
        <w:jc w:val="both"/>
      </w:pPr>
    </w:p>
    <w:p w14:paraId="5ACB6E5C" w14:textId="77777777" w:rsidR="004E57C8" w:rsidRPr="000D7467" w:rsidRDefault="004E57C8" w:rsidP="004E57C8">
      <w:pPr>
        <w:widowControl w:val="0"/>
        <w:numPr>
          <w:ilvl w:val="1"/>
          <w:numId w:val="6"/>
        </w:numPr>
        <w:autoSpaceDE w:val="0"/>
        <w:autoSpaceDN w:val="0"/>
        <w:adjustRightInd w:val="0"/>
        <w:ind w:left="1134"/>
        <w:jc w:val="both"/>
      </w:pPr>
      <w:r w:rsidRPr="000D7467">
        <w:t>Ak dielo nebude začaté, zhotoviteľ si nemôže uplatniť ušlý zisk.</w:t>
      </w:r>
    </w:p>
    <w:p w14:paraId="4955A819" w14:textId="77777777" w:rsidR="004E57C8" w:rsidRPr="000D7467" w:rsidRDefault="004E57C8" w:rsidP="004E57C8">
      <w:pPr>
        <w:widowControl w:val="0"/>
        <w:autoSpaceDE w:val="0"/>
        <w:autoSpaceDN w:val="0"/>
        <w:adjustRightInd w:val="0"/>
        <w:ind w:left="1134"/>
        <w:jc w:val="both"/>
      </w:pPr>
    </w:p>
    <w:p w14:paraId="761E9767"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zabezpečí na svoje náklady dopravu a skladovanie všetkých materiálov, stavebných hmôt a dielcov, výrobkov, strojov a zariadení a ich presun zo skladu na stavenisko.</w:t>
      </w:r>
    </w:p>
    <w:p w14:paraId="0EA33FD5" w14:textId="77777777" w:rsidR="004E57C8" w:rsidRPr="000D7467" w:rsidRDefault="004E57C8" w:rsidP="004E57C8">
      <w:pPr>
        <w:widowControl w:val="0"/>
        <w:autoSpaceDE w:val="0"/>
        <w:autoSpaceDN w:val="0"/>
        <w:adjustRightInd w:val="0"/>
        <w:ind w:left="1134"/>
        <w:jc w:val="both"/>
      </w:pPr>
    </w:p>
    <w:p w14:paraId="27D49A22"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14:paraId="2229D655" w14:textId="77777777" w:rsidR="004E57C8" w:rsidRPr="000D7467" w:rsidRDefault="004E57C8" w:rsidP="004E57C8">
      <w:pPr>
        <w:widowControl w:val="0"/>
        <w:autoSpaceDE w:val="0"/>
        <w:autoSpaceDN w:val="0"/>
        <w:adjustRightInd w:val="0"/>
        <w:ind w:left="1134"/>
        <w:jc w:val="both"/>
      </w:pPr>
    </w:p>
    <w:p w14:paraId="3A103566"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sa zaväzuje dodržať technológie výstavby a použitie materiálov podľa projektovej dokumentácie bez požadovania zmien projektu. Toto sa nevzťahuje na použitie ekvivalentov uvedených v ponuke zhotoviteľa, ktorú predložil vo verejnom obstarávaní, ktorého výsledkom je táto zmluva.   </w:t>
      </w:r>
    </w:p>
    <w:p w14:paraId="1ADD5E94" w14:textId="77777777" w:rsidR="004E57C8" w:rsidRPr="000D7467" w:rsidRDefault="004E57C8" w:rsidP="004E57C8">
      <w:pPr>
        <w:widowControl w:val="0"/>
        <w:autoSpaceDE w:val="0"/>
        <w:autoSpaceDN w:val="0"/>
        <w:adjustRightInd w:val="0"/>
        <w:ind w:left="1134"/>
        <w:jc w:val="both"/>
      </w:pPr>
    </w:p>
    <w:p w14:paraId="3982030C"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zodpovedá za bezpečnosť a ochranu zdravia vlastných pracovníkov, za dodržiavanie bezpečnostno – právnych predpisov (najmä v oblasti protipožiarnej ochrany, BOZP a životného prostredia).</w:t>
      </w:r>
      <w:r w:rsidRPr="000D7467">
        <w:rPr>
          <w:rFonts w:ascii="Arial Narrow" w:hAnsi="Arial Narrow"/>
          <w:sz w:val="22"/>
          <w:szCs w:val="22"/>
        </w:rPr>
        <w:t xml:space="preserve"> </w:t>
      </w:r>
      <w:r w:rsidRPr="000D7467">
        <w:t xml:space="preserve">Zhotoviteľ zodpovedá za činnosti ustanovené v § 3 ods.1 </w:t>
      </w:r>
      <w:r>
        <w:t>n</w:t>
      </w:r>
      <w:r w:rsidRPr="000D7467">
        <w:t>ariadenia vlády č. 396/2006 Z.z.</w:t>
      </w:r>
    </w:p>
    <w:p w14:paraId="4BBBAE70" w14:textId="77777777" w:rsidR="004E57C8" w:rsidRPr="000D7467" w:rsidRDefault="004E57C8" w:rsidP="004E57C8">
      <w:pPr>
        <w:widowControl w:val="0"/>
        <w:autoSpaceDE w:val="0"/>
        <w:autoSpaceDN w:val="0"/>
        <w:adjustRightInd w:val="0"/>
        <w:ind w:left="1134"/>
        <w:jc w:val="both"/>
      </w:pPr>
    </w:p>
    <w:p w14:paraId="7A1FD8AC" w14:textId="77777777" w:rsidR="004E57C8" w:rsidRPr="000D7467" w:rsidRDefault="004E57C8" w:rsidP="004E57C8">
      <w:pPr>
        <w:widowControl w:val="0"/>
        <w:numPr>
          <w:ilvl w:val="1"/>
          <w:numId w:val="6"/>
        </w:numPr>
        <w:autoSpaceDE w:val="0"/>
        <w:autoSpaceDN w:val="0"/>
        <w:adjustRightInd w:val="0"/>
        <w:ind w:left="1134"/>
        <w:jc w:val="both"/>
      </w:pPr>
      <w:r w:rsidRPr="000D7467">
        <w:t>Za poškodenie podzemných vedení a inžinierskych sietí zodpovedá zhotoviteľ. Zhotoviteľ zodpovedá aj za prestoje vzniknuté z tohto dôvodu a za nároky uplatnené tretími osobami súvisiace s prípadným poškodením týchto vedení a sietí.</w:t>
      </w:r>
    </w:p>
    <w:p w14:paraId="32C84475" w14:textId="77777777" w:rsidR="004E57C8" w:rsidRPr="000D7467" w:rsidRDefault="004E57C8" w:rsidP="004E57C8">
      <w:pPr>
        <w:widowControl w:val="0"/>
        <w:autoSpaceDE w:val="0"/>
        <w:autoSpaceDN w:val="0"/>
        <w:adjustRightInd w:val="0"/>
        <w:ind w:left="1134"/>
        <w:jc w:val="both"/>
      </w:pPr>
    </w:p>
    <w:p w14:paraId="47F70DA7" w14:textId="77777777" w:rsidR="004E57C8" w:rsidRPr="000D7467" w:rsidRDefault="004E57C8" w:rsidP="004E57C8">
      <w:pPr>
        <w:widowControl w:val="0"/>
        <w:numPr>
          <w:ilvl w:val="1"/>
          <w:numId w:val="6"/>
        </w:numPr>
        <w:autoSpaceDE w:val="0"/>
        <w:autoSpaceDN w:val="0"/>
        <w:adjustRightInd w:val="0"/>
        <w:ind w:left="1134"/>
        <w:jc w:val="both"/>
      </w:pPr>
      <w:r w:rsidRPr="000D7467">
        <w:t>Povolenie na dočasné užívanie verejných a iných plôch a na rozkopávky zabezpečí zhotoviteľ. Po ukončení stavby sa zhotoviteľ zaväzuje zabraté verejné priestranstvá ako aj rozkopávky upraviť do pôvodného stavu.</w:t>
      </w:r>
    </w:p>
    <w:p w14:paraId="6BD38EA4" w14:textId="77777777" w:rsidR="004E57C8" w:rsidRPr="000D7467" w:rsidRDefault="004E57C8" w:rsidP="004E57C8">
      <w:pPr>
        <w:widowControl w:val="0"/>
        <w:autoSpaceDE w:val="0"/>
        <w:autoSpaceDN w:val="0"/>
        <w:adjustRightInd w:val="0"/>
        <w:ind w:left="1134"/>
        <w:jc w:val="both"/>
      </w:pPr>
    </w:p>
    <w:p w14:paraId="2E1414A7" w14:textId="77777777" w:rsidR="004E57C8" w:rsidRPr="000D7467" w:rsidRDefault="004E57C8" w:rsidP="004E57C8">
      <w:pPr>
        <w:widowControl w:val="0"/>
        <w:numPr>
          <w:ilvl w:val="1"/>
          <w:numId w:val="6"/>
        </w:numPr>
        <w:autoSpaceDE w:val="0"/>
        <w:autoSpaceDN w:val="0"/>
        <w:adjustRightInd w:val="0"/>
        <w:ind w:left="1134"/>
        <w:jc w:val="both"/>
      </w:pPr>
      <w:r w:rsidRPr="000D7467">
        <w:t>Zhotoviteľ je povinný nahradiť objednávateľovi škodu, ktorú mu spôsobil svojím konaním vrátane nedbanlivosti a to v skutočnom rozsahu</w:t>
      </w:r>
      <w:r>
        <w:t>,</w:t>
      </w:r>
      <w:r w:rsidRPr="000D7467">
        <w:t xml:space="preserve"> v prípade, ak dielo nebude výlučne z dôvodov na strane Zhotoviteľa vykonané v termíne podľa bodu 3.2. Nárok na náhradu škody nevylučuje právo objednávateľa uplatniť zmluvnú pokutu v súlade s podmienkami zmluvy.</w:t>
      </w:r>
    </w:p>
    <w:p w14:paraId="536913DF" w14:textId="77777777" w:rsidR="004E57C8" w:rsidRPr="000D7467" w:rsidRDefault="004E57C8" w:rsidP="004E57C8">
      <w:pPr>
        <w:widowControl w:val="0"/>
        <w:autoSpaceDE w:val="0"/>
        <w:autoSpaceDN w:val="0"/>
        <w:adjustRightInd w:val="0"/>
        <w:ind w:left="1134"/>
        <w:jc w:val="both"/>
      </w:pPr>
    </w:p>
    <w:p w14:paraId="012C3D9D"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Ak konanie zhotoviteľa v súvislosti a v čase plnenia </w:t>
      </w:r>
      <w:r>
        <w:t>Diela</w:t>
      </w:r>
      <w:r w:rsidRPr="000D7467">
        <w:t xml:space="preserve">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19445D38" w14:textId="77777777" w:rsidR="004E57C8" w:rsidRPr="000D7467" w:rsidRDefault="004E57C8" w:rsidP="004E57C8">
      <w:pPr>
        <w:widowControl w:val="0"/>
        <w:autoSpaceDE w:val="0"/>
        <w:autoSpaceDN w:val="0"/>
        <w:adjustRightInd w:val="0"/>
        <w:ind w:left="1134"/>
        <w:jc w:val="both"/>
      </w:pPr>
    </w:p>
    <w:p w14:paraId="6EB8F520"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Ak konanie zhotoviteľa v súvislosti a v čase plnenia </w:t>
      </w:r>
      <w:r>
        <w:t>Diela</w:t>
      </w:r>
      <w:r w:rsidRPr="000D7467">
        <w:t xml:space="preserve"> má za následok poškodenia zdravia ľudí a majetku tretích osôb a títo uplatnia nároky voči objednávateľovi, zhotoviteľ odškodní objednávateľa za uspokojenie týchto nárokov v plnej výške.</w:t>
      </w:r>
    </w:p>
    <w:p w14:paraId="48A0B26A" w14:textId="77777777" w:rsidR="004E57C8" w:rsidRPr="000D7467" w:rsidRDefault="004E57C8" w:rsidP="004E57C8">
      <w:pPr>
        <w:widowControl w:val="0"/>
        <w:autoSpaceDE w:val="0"/>
        <w:autoSpaceDN w:val="0"/>
        <w:adjustRightInd w:val="0"/>
        <w:ind w:left="1134"/>
        <w:jc w:val="both"/>
      </w:pPr>
    </w:p>
    <w:p w14:paraId="57E97063"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zodpovedá v plnom rozsahu za škodu na majetku objednávateľa, ktorú spôsobí v súvislosti s plnením predmetu tejto zmluvy.</w:t>
      </w:r>
    </w:p>
    <w:p w14:paraId="318964AD" w14:textId="77777777" w:rsidR="004E57C8" w:rsidRPr="000D7467" w:rsidRDefault="004E57C8" w:rsidP="004E57C8">
      <w:pPr>
        <w:widowControl w:val="0"/>
        <w:autoSpaceDE w:val="0"/>
        <w:autoSpaceDN w:val="0"/>
        <w:adjustRightInd w:val="0"/>
        <w:ind w:left="1134"/>
        <w:jc w:val="both"/>
      </w:pPr>
    </w:p>
    <w:p w14:paraId="7EE80B19"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zodpovedá za čistotu a poriadok na stavenisku. Zhotoviteľ odstráni na vlastné náklady odpady, ktoré sú výsledkom jeho činnosti.</w:t>
      </w:r>
    </w:p>
    <w:p w14:paraId="26FEBE83" w14:textId="77777777" w:rsidR="004E57C8" w:rsidRPr="000D7467" w:rsidRDefault="004E57C8" w:rsidP="004E57C8">
      <w:pPr>
        <w:widowControl w:val="0"/>
        <w:autoSpaceDE w:val="0"/>
        <w:autoSpaceDN w:val="0"/>
        <w:adjustRightInd w:val="0"/>
        <w:ind w:left="1134"/>
        <w:jc w:val="both"/>
      </w:pPr>
    </w:p>
    <w:p w14:paraId="15DF67F5" w14:textId="77777777" w:rsidR="004E57C8" w:rsidRPr="000D7467" w:rsidRDefault="004E57C8" w:rsidP="004E57C8">
      <w:pPr>
        <w:widowControl w:val="0"/>
        <w:numPr>
          <w:ilvl w:val="1"/>
          <w:numId w:val="6"/>
        </w:numPr>
        <w:autoSpaceDE w:val="0"/>
        <w:autoSpaceDN w:val="0"/>
        <w:adjustRightInd w:val="0"/>
        <w:ind w:left="1134"/>
        <w:jc w:val="both"/>
      </w:pPr>
      <w:r w:rsidRPr="000D7467">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36A3D69B" w14:textId="77777777" w:rsidR="004E57C8" w:rsidRPr="000D7467" w:rsidRDefault="004E57C8" w:rsidP="004E57C8">
      <w:pPr>
        <w:widowControl w:val="0"/>
        <w:autoSpaceDE w:val="0"/>
        <w:autoSpaceDN w:val="0"/>
        <w:adjustRightInd w:val="0"/>
        <w:ind w:left="1134"/>
        <w:jc w:val="both"/>
      </w:pPr>
    </w:p>
    <w:p w14:paraId="466CBF6A" w14:textId="77777777" w:rsidR="004E57C8" w:rsidRPr="000D7467" w:rsidRDefault="004E57C8" w:rsidP="004E57C8">
      <w:pPr>
        <w:widowControl w:val="0"/>
        <w:numPr>
          <w:ilvl w:val="1"/>
          <w:numId w:val="6"/>
        </w:numPr>
        <w:autoSpaceDE w:val="0"/>
        <w:autoSpaceDN w:val="0"/>
        <w:adjustRightInd w:val="0"/>
        <w:ind w:left="1134"/>
        <w:jc w:val="both"/>
      </w:pPr>
      <w:r w:rsidRPr="000D7467">
        <w:t>Zhotoviteľ sa zaväzuje vyzvať minimálne 3 pracovné dni vopred objednávateľa k účasti na skúškach podľa bodu 7.2</w:t>
      </w:r>
      <w:r>
        <w:t>2</w:t>
      </w:r>
      <w:r w:rsidRPr="000D7467">
        <w:t>. tohto článku zmluvy.</w:t>
      </w:r>
    </w:p>
    <w:p w14:paraId="54F82DCF" w14:textId="77777777" w:rsidR="004E57C8" w:rsidRPr="000D7467" w:rsidRDefault="004E57C8" w:rsidP="004E57C8">
      <w:pPr>
        <w:widowControl w:val="0"/>
        <w:autoSpaceDE w:val="0"/>
        <w:autoSpaceDN w:val="0"/>
        <w:adjustRightInd w:val="0"/>
        <w:ind w:left="1134"/>
        <w:jc w:val="both"/>
      </w:pPr>
    </w:p>
    <w:p w14:paraId="5002320B" w14:textId="77777777" w:rsidR="004E57C8" w:rsidRPr="000D7467" w:rsidRDefault="004E57C8" w:rsidP="004E57C8">
      <w:pPr>
        <w:widowControl w:val="0"/>
        <w:numPr>
          <w:ilvl w:val="1"/>
          <w:numId w:val="6"/>
        </w:numPr>
        <w:autoSpaceDE w:val="0"/>
        <w:autoSpaceDN w:val="0"/>
        <w:adjustRightInd w:val="0"/>
        <w:ind w:left="1134"/>
        <w:jc w:val="both"/>
      </w:pPr>
      <w:r w:rsidRPr="000D7467">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7F46B3A6" w14:textId="77777777" w:rsidR="004E57C8" w:rsidRPr="000D7467" w:rsidRDefault="004E57C8" w:rsidP="004E57C8">
      <w:pPr>
        <w:widowControl w:val="0"/>
        <w:autoSpaceDE w:val="0"/>
        <w:autoSpaceDN w:val="0"/>
        <w:adjustRightInd w:val="0"/>
        <w:ind w:left="1134"/>
        <w:jc w:val="both"/>
      </w:pPr>
    </w:p>
    <w:p w14:paraId="5666D779" w14:textId="77777777" w:rsidR="004E57C8" w:rsidRPr="000D7467" w:rsidRDefault="004E57C8" w:rsidP="004E57C8">
      <w:pPr>
        <w:widowControl w:val="0"/>
        <w:numPr>
          <w:ilvl w:val="1"/>
          <w:numId w:val="6"/>
        </w:numPr>
        <w:autoSpaceDE w:val="0"/>
        <w:autoSpaceDN w:val="0"/>
        <w:adjustRightInd w:val="0"/>
        <w:ind w:left="1134"/>
        <w:jc w:val="both"/>
      </w:pPr>
      <w:r w:rsidRPr="000D7467">
        <w:t>Objednávateľ je povinný sledovať obsah stavebného denníka a pripájať svoje stanovisko k zápisom.</w:t>
      </w:r>
    </w:p>
    <w:p w14:paraId="426513A6" w14:textId="77777777" w:rsidR="004E57C8" w:rsidRPr="000D7467" w:rsidRDefault="004E57C8" w:rsidP="004E57C8">
      <w:pPr>
        <w:widowControl w:val="0"/>
        <w:autoSpaceDE w:val="0"/>
        <w:autoSpaceDN w:val="0"/>
        <w:adjustRightInd w:val="0"/>
        <w:ind w:left="1134"/>
        <w:jc w:val="both"/>
      </w:pPr>
    </w:p>
    <w:p w14:paraId="3AAFA737" w14:textId="77777777" w:rsidR="004E57C8" w:rsidRPr="000D7467" w:rsidRDefault="004E57C8" w:rsidP="004E57C8">
      <w:pPr>
        <w:widowControl w:val="0"/>
        <w:numPr>
          <w:ilvl w:val="1"/>
          <w:numId w:val="6"/>
        </w:numPr>
        <w:autoSpaceDE w:val="0"/>
        <w:autoSpaceDN w:val="0"/>
        <w:adjustRightInd w:val="0"/>
        <w:ind w:left="1134"/>
        <w:jc w:val="both"/>
      </w:pPr>
      <w:r w:rsidRPr="000D7467">
        <w:t>Stavebný dozor bude vykonávať osoba, ktorá ma na to potrebnú kvalifikáciu.</w:t>
      </w:r>
    </w:p>
    <w:p w14:paraId="7FAEAFA2" w14:textId="77777777" w:rsidR="004E57C8" w:rsidRPr="000D7467" w:rsidRDefault="004E57C8" w:rsidP="004E57C8">
      <w:pPr>
        <w:widowControl w:val="0"/>
        <w:autoSpaceDE w:val="0"/>
        <w:autoSpaceDN w:val="0"/>
        <w:adjustRightInd w:val="0"/>
        <w:ind w:left="1134"/>
        <w:jc w:val="both"/>
      </w:pPr>
    </w:p>
    <w:p w14:paraId="6B94E511" w14:textId="77777777" w:rsidR="004E57C8" w:rsidRPr="000D7467" w:rsidRDefault="004E57C8" w:rsidP="004E57C8">
      <w:pPr>
        <w:widowControl w:val="0"/>
        <w:numPr>
          <w:ilvl w:val="1"/>
          <w:numId w:val="6"/>
        </w:numPr>
        <w:autoSpaceDE w:val="0"/>
        <w:autoSpaceDN w:val="0"/>
        <w:adjustRightInd w:val="0"/>
        <w:ind w:left="1134"/>
        <w:jc w:val="both"/>
      </w:pPr>
      <w:r w:rsidRPr="00D8249B">
        <w:t>Na objednávateľa prechádza nebezpečenstvo náhodnej skazy alebo zničenia Diela po jeho</w:t>
      </w:r>
      <w:r w:rsidRPr="000D7467">
        <w:t xml:space="preserve"> prevzatí a písomnom odovzdaní zhotoviteľom (podpísaním preberacieho protokolu o prevzatí a odovzdaní stavby).</w:t>
      </w:r>
    </w:p>
    <w:p w14:paraId="4A24A9E5" w14:textId="77777777" w:rsidR="004E57C8" w:rsidRPr="000D7467" w:rsidRDefault="004E57C8" w:rsidP="004E57C8">
      <w:pPr>
        <w:widowControl w:val="0"/>
        <w:autoSpaceDE w:val="0"/>
        <w:autoSpaceDN w:val="0"/>
        <w:adjustRightInd w:val="0"/>
        <w:ind w:left="1134"/>
        <w:jc w:val="both"/>
      </w:pPr>
    </w:p>
    <w:p w14:paraId="7B96A59B" w14:textId="0588501A" w:rsidR="004E57C8" w:rsidRDefault="004E57C8" w:rsidP="004E57C8">
      <w:pPr>
        <w:widowControl w:val="0"/>
        <w:numPr>
          <w:ilvl w:val="1"/>
          <w:numId w:val="6"/>
        </w:numPr>
        <w:autoSpaceDE w:val="0"/>
        <w:autoSpaceDN w:val="0"/>
        <w:adjustRightInd w:val="0"/>
        <w:ind w:left="1134"/>
        <w:jc w:val="both"/>
      </w:pPr>
      <w:r w:rsidRPr="000D7467">
        <w:t xml:space="preserve">Podmienkou odovzdania a prevzatia </w:t>
      </w:r>
      <w:r>
        <w:t>D</w:t>
      </w:r>
      <w:r w:rsidRPr="000D7467">
        <w:t>iela je úspešné vykonanie všetkých skúšok predpísaných osobitnými predpismi, záväznými normami a projektovou dokumentáciou. Doklady o týchto skúškach podmieňujú prevzatie Diela.</w:t>
      </w:r>
    </w:p>
    <w:p w14:paraId="130929F6" w14:textId="77777777" w:rsidR="007733CF" w:rsidRDefault="007733CF" w:rsidP="007733CF">
      <w:pPr>
        <w:pStyle w:val="Odsekzoznamu"/>
      </w:pPr>
    </w:p>
    <w:p w14:paraId="5975B0B6" w14:textId="1E18623D" w:rsidR="007733CF" w:rsidRDefault="007733CF" w:rsidP="004E57C8">
      <w:pPr>
        <w:widowControl w:val="0"/>
        <w:numPr>
          <w:ilvl w:val="1"/>
          <w:numId w:val="6"/>
        </w:numPr>
        <w:autoSpaceDE w:val="0"/>
        <w:autoSpaceDN w:val="0"/>
        <w:adjustRightInd w:val="0"/>
        <w:ind w:left="1134"/>
        <w:jc w:val="both"/>
      </w:pPr>
      <w:r w:rsidRPr="007733CF">
        <w:t>O odovzdaní a prevzatí diela spíšu zmluvné strany preberací protokol, ktorý bude obsahovať zhodnotenie prác, súpis prípadných zistených vád, dohodnuté lehoty na ich odstránenie a prehlásenie objednávateľa, že dielo preberá, ako i ďalšie skutočnosti, ktoré sa pri tomto konaní dohodnú. Ak nedôjde k dohode o prevzatí diela, uvedú sa v zápise stanoviská obidvoch strán a zdôvodnenie neprevzatia diela</w:t>
      </w:r>
      <w:r>
        <w:t>.</w:t>
      </w:r>
    </w:p>
    <w:p w14:paraId="72462BD0" w14:textId="77777777" w:rsidR="007733CF" w:rsidRDefault="007733CF" w:rsidP="007733CF">
      <w:pPr>
        <w:pStyle w:val="Odsekzoznamu"/>
      </w:pPr>
    </w:p>
    <w:p w14:paraId="287D8438" w14:textId="23A1E83B" w:rsidR="007733CF" w:rsidRPr="007733CF" w:rsidRDefault="007733CF" w:rsidP="004E57C8">
      <w:pPr>
        <w:widowControl w:val="0"/>
        <w:numPr>
          <w:ilvl w:val="1"/>
          <w:numId w:val="6"/>
        </w:numPr>
        <w:autoSpaceDE w:val="0"/>
        <w:autoSpaceDN w:val="0"/>
        <w:adjustRightInd w:val="0"/>
        <w:ind w:left="1134"/>
        <w:jc w:val="both"/>
      </w:pPr>
      <w:r>
        <w:t>Dielo má vady brániace užívaniu, ak:</w:t>
      </w:r>
    </w:p>
    <w:p w14:paraId="5D5C2F55" w14:textId="77777777" w:rsidR="004E57C8" w:rsidRPr="000D7467" w:rsidRDefault="004E57C8" w:rsidP="004E57C8">
      <w:pPr>
        <w:widowControl w:val="0"/>
        <w:autoSpaceDE w:val="0"/>
        <w:autoSpaceDN w:val="0"/>
        <w:adjustRightInd w:val="0"/>
        <w:ind w:left="1134"/>
        <w:jc w:val="both"/>
      </w:pPr>
    </w:p>
    <w:p w14:paraId="4928F763" w14:textId="240FF188" w:rsidR="007733CF" w:rsidRPr="007733CF" w:rsidRDefault="007733CF" w:rsidP="007733CF">
      <w:pPr>
        <w:numPr>
          <w:ilvl w:val="0"/>
          <w:numId w:val="29"/>
        </w:numPr>
        <w:ind w:left="993" w:hanging="426"/>
        <w:jc w:val="both"/>
      </w:pPr>
      <w:r w:rsidRPr="007733CF">
        <w:lastRenderedPageBreak/>
        <w:t>nie je dodané v požadovanej kvalite, alebo vykonanie diela nezodpovedá predmetu dohodnutému v tejto zmluve,</w:t>
      </w:r>
    </w:p>
    <w:p w14:paraId="43A77392" w14:textId="77777777" w:rsidR="007733CF" w:rsidRPr="007733CF" w:rsidRDefault="007733CF" w:rsidP="007733CF">
      <w:pPr>
        <w:numPr>
          <w:ilvl w:val="0"/>
          <w:numId w:val="29"/>
        </w:numPr>
        <w:ind w:left="993" w:hanging="426"/>
        <w:jc w:val="both"/>
      </w:pPr>
      <w:r w:rsidRPr="007733CF">
        <w:t>vykazuje nedorobky, t.j. nie je vykonané v celom požadovanom rozsahu,</w:t>
      </w:r>
    </w:p>
    <w:p w14:paraId="0A098361" w14:textId="77777777" w:rsidR="007733CF" w:rsidRPr="007733CF" w:rsidRDefault="007733CF" w:rsidP="007733CF">
      <w:pPr>
        <w:numPr>
          <w:ilvl w:val="0"/>
          <w:numId w:val="29"/>
        </w:numPr>
        <w:ind w:left="993" w:hanging="426"/>
        <w:jc w:val="both"/>
      </w:pPr>
      <w:r w:rsidRPr="007733CF">
        <w:t>neboli odovzdané doklady, ktoré bol zhotoviteľ podľa tejto zmluvy povinný odovzdať,</w:t>
      </w:r>
    </w:p>
    <w:p w14:paraId="2A01E3D3" w14:textId="77777777" w:rsidR="007733CF" w:rsidRPr="007733CF" w:rsidRDefault="007733CF" w:rsidP="007733CF">
      <w:pPr>
        <w:numPr>
          <w:ilvl w:val="0"/>
          <w:numId w:val="29"/>
        </w:numPr>
        <w:ind w:left="993" w:hanging="426"/>
        <w:jc w:val="both"/>
      </w:pPr>
      <w:r w:rsidRPr="007733CF">
        <w:t>má právne vady v zmysle § 559 Obchodného zákonníka alebo je dielo alebo jeho časť zaťažené inými právami tretích osôb.</w:t>
      </w:r>
    </w:p>
    <w:p w14:paraId="1AB61F8B" w14:textId="6D127851" w:rsidR="004E57C8" w:rsidRPr="000D7467" w:rsidRDefault="004E57C8" w:rsidP="004E57C8">
      <w:pPr>
        <w:widowControl w:val="0"/>
        <w:autoSpaceDE w:val="0"/>
        <w:autoSpaceDN w:val="0"/>
        <w:adjustRightInd w:val="0"/>
        <w:ind w:left="1134"/>
        <w:jc w:val="both"/>
      </w:pPr>
    </w:p>
    <w:p w14:paraId="0819E072" w14:textId="63C42A89" w:rsidR="009930D5" w:rsidRDefault="007733CF" w:rsidP="005F7B84">
      <w:pPr>
        <w:widowControl w:val="0"/>
        <w:numPr>
          <w:ilvl w:val="1"/>
          <w:numId w:val="6"/>
        </w:numPr>
        <w:autoSpaceDE w:val="0"/>
        <w:autoSpaceDN w:val="0"/>
        <w:adjustRightInd w:val="0"/>
        <w:ind w:left="1134"/>
        <w:jc w:val="both"/>
      </w:pPr>
      <w:r>
        <w:t>Ak</w:t>
      </w:r>
      <w:r w:rsidR="004E57C8" w:rsidRPr="007733CF">
        <w:t xml:space="preserve"> </w:t>
      </w:r>
      <w:r w:rsidRPr="007733CF">
        <w:t>pri preberaní diela objednávateľ zistí, že dielo alebo jeho časť má vady brániace riadnemu užívaniu, dielo neprevezme a spíše so zhotoviteľom zápis o zistených vadách, spôsobe a termíne ich odstránenia. Zhotoviteľ má povinnosť odovzdať dielo po odstránení týchto vád. Po dobu odstraňovania vád zistených pri odovzdávaní diela je zhotoviteľ v omeškaní s plnením predmetu zmluvy.</w:t>
      </w:r>
    </w:p>
    <w:p w14:paraId="77A0C1A7" w14:textId="77777777" w:rsidR="009930D5" w:rsidRDefault="009930D5" w:rsidP="009930D5">
      <w:pPr>
        <w:widowControl w:val="0"/>
        <w:autoSpaceDE w:val="0"/>
        <w:autoSpaceDN w:val="0"/>
        <w:adjustRightInd w:val="0"/>
        <w:ind w:left="1134"/>
        <w:jc w:val="both"/>
      </w:pPr>
    </w:p>
    <w:p w14:paraId="091F6359" w14:textId="55FA8DAC" w:rsidR="009930D5" w:rsidRDefault="007733CF" w:rsidP="005F7B84">
      <w:pPr>
        <w:widowControl w:val="0"/>
        <w:numPr>
          <w:ilvl w:val="1"/>
          <w:numId w:val="6"/>
        </w:numPr>
        <w:autoSpaceDE w:val="0"/>
        <w:autoSpaceDN w:val="0"/>
        <w:adjustRightInd w:val="0"/>
        <w:ind w:left="1134"/>
        <w:jc w:val="both"/>
      </w:pPr>
      <w:r w:rsidRPr="007733CF">
        <w:t>Dielo sa považuje za zhotoviteľom odovzdané a objednávateľom prevzaté dňom podpísania preberacieho protokolu zhotoviteľom a objednávateľom v deň ukončenia preberacieho konania, pričom dňom podpísania preberacieho protokolu zástupcami oboch zmluvných strán, prechádza zo zhotoviteľa na objednávateľa vlastnícke právo k dielu a nebezpečenstvo škody na diele.</w:t>
      </w:r>
    </w:p>
    <w:p w14:paraId="064AD900" w14:textId="77777777" w:rsidR="009930D5" w:rsidRDefault="009930D5" w:rsidP="009930D5">
      <w:pPr>
        <w:widowControl w:val="0"/>
        <w:autoSpaceDE w:val="0"/>
        <w:autoSpaceDN w:val="0"/>
        <w:adjustRightInd w:val="0"/>
        <w:ind w:left="1134"/>
        <w:jc w:val="both"/>
      </w:pPr>
    </w:p>
    <w:p w14:paraId="7583BFDE" w14:textId="6D32157B" w:rsidR="009930D5" w:rsidRDefault="009930D5" w:rsidP="004B723F">
      <w:pPr>
        <w:widowControl w:val="0"/>
        <w:numPr>
          <w:ilvl w:val="1"/>
          <w:numId w:val="6"/>
        </w:numPr>
        <w:autoSpaceDE w:val="0"/>
        <w:autoSpaceDN w:val="0"/>
        <w:adjustRightInd w:val="0"/>
        <w:ind w:left="1134"/>
        <w:jc w:val="both"/>
      </w:pPr>
      <w:r w:rsidRPr="000D7467">
        <w:t>Zhotoviteľ sa zaväzuje spolu s dielom odovzdať aj 4 vyhotovenia projektovej dokumentácie so zakreslením všetkých zmien podľa skutočného stavu vykonaných prác</w:t>
      </w:r>
      <w:r>
        <w:t>.</w:t>
      </w:r>
    </w:p>
    <w:p w14:paraId="07CD96F0" w14:textId="77777777" w:rsidR="009930D5" w:rsidRDefault="009930D5" w:rsidP="009930D5">
      <w:pPr>
        <w:pStyle w:val="Odsekzoznamu"/>
      </w:pPr>
    </w:p>
    <w:p w14:paraId="7F43A6D0" w14:textId="5AD49424" w:rsidR="004E57C8" w:rsidRPr="000D7467" w:rsidRDefault="004E57C8" w:rsidP="004E57C8">
      <w:pPr>
        <w:widowControl w:val="0"/>
        <w:numPr>
          <w:ilvl w:val="1"/>
          <w:numId w:val="6"/>
        </w:numPr>
        <w:autoSpaceDE w:val="0"/>
        <w:autoSpaceDN w:val="0"/>
        <w:adjustRightInd w:val="0"/>
        <w:ind w:left="1134"/>
        <w:jc w:val="both"/>
        <w:rPr>
          <w:lang w:eastAsia="ar-SA"/>
        </w:rPr>
      </w:pPr>
      <w:r w:rsidRPr="000D7467">
        <w:t xml:space="preserve">Zhotoviteľ </w:t>
      </w:r>
      <w:r w:rsidRPr="000D7467">
        <w:rPr>
          <w:lang w:eastAsia="ar-SA"/>
        </w:rPr>
        <w:t xml:space="preserve">predloží verejnému obstarávateľovi doklad (úradne osvedčenú kópiu, </w:t>
      </w:r>
      <w:r w:rsidRPr="000D7467">
        <w:t>ktorá</w:t>
      </w:r>
      <w:r w:rsidRPr="000D7467">
        <w:rPr>
          <w:lang w:eastAsia="ar-SA"/>
        </w:rPr>
        <w:t xml:space="preserve"> tvorí Prílohu č. 5 tejto zmluvy) o poistení pre prípad zodpovednosti za škodu spôsobenú svojou činnosťou s dojednaným poistným plnením minimálne </w:t>
      </w:r>
      <w:r w:rsidRPr="000D7467">
        <w:t>vo výške 2</w:t>
      </w:r>
      <w:r>
        <w:t>0</w:t>
      </w:r>
      <w:r w:rsidRPr="000D7467">
        <w:t>0 000 €,</w:t>
      </w:r>
      <w:r w:rsidRPr="000D7467">
        <w:rPr>
          <w:lang w:eastAsia="ar-SA"/>
        </w:rPr>
        <w:t xml:space="preserve"> s platnosťou a účinnosťou počas celej doby trvania diela</w:t>
      </w:r>
      <w:r w:rsidR="00707EC6">
        <w:rPr>
          <w:lang w:eastAsia="ar-SA"/>
        </w:rPr>
        <w:t>.</w:t>
      </w:r>
    </w:p>
    <w:p w14:paraId="616366BC" w14:textId="77777777" w:rsidR="004E57C8" w:rsidRPr="000D7467" w:rsidRDefault="004E57C8" w:rsidP="004E57C8">
      <w:pPr>
        <w:widowControl w:val="0"/>
        <w:tabs>
          <w:tab w:val="left" w:pos="0"/>
        </w:tabs>
        <w:suppressAutoHyphens/>
        <w:overflowPunct w:val="0"/>
        <w:autoSpaceDE w:val="0"/>
        <w:autoSpaceDN w:val="0"/>
        <w:adjustRightInd w:val="0"/>
        <w:ind w:left="1134"/>
        <w:contextualSpacing/>
        <w:jc w:val="both"/>
        <w:textAlignment w:val="baseline"/>
        <w:rPr>
          <w:lang w:eastAsia="ar-SA"/>
        </w:rPr>
      </w:pPr>
    </w:p>
    <w:p w14:paraId="3D691DBA" w14:textId="77777777" w:rsidR="004E57C8" w:rsidRPr="000D7467" w:rsidRDefault="004E57C8" w:rsidP="004E57C8">
      <w:pPr>
        <w:widowControl w:val="0"/>
        <w:numPr>
          <w:ilvl w:val="1"/>
          <w:numId w:val="6"/>
        </w:numPr>
        <w:autoSpaceDE w:val="0"/>
        <w:autoSpaceDN w:val="0"/>
        <w:adjustRightInd w:val="0"/>
        <w:ind w:left="1134"/>
        <w:jc w:val="both"/>
      </w:pPr>
      <w:r w:rsidRPr="000D7467">
        <w:t>Zhotoviteľ bude udržiavať toto poistenie tak, aby poskytovalo krytie za stratu alebo škodu, za ktorú zodpovedá zhotoviteľ v priebehu akýchkoľvek činností počas realizácie diela.</w:t>
      </w:r>
    </w:p>
    <w:p w14:paraId="04A643D6" w14:textId="77777777" w:rsidR="004E57C8" w:rsidRPr="000D7467" w:rsidRDefault="004E57C8" w:rsidP="004E57C8">
      <w:pPr>
        <w:pStyle w:val="Odsekzoznamu"/>
        <w:widowControl w:val="0"/>
        <w:autoSpaceDE w:val="0"/>
        <w:autoSpaceDN w:val="0"/>
        <w:adjustRightInd w:val="0"/>
        <w:ind w:left="1134"/>
        <w:jc w:val="both"/>
      </w:pPr>
    </w:p>
    <w:p w14:paraId="7985255B" w14:textId="77777777" w:rsidR="004E57C8" w:rsidRPr="000D7467" w:rsidRDefault="004E57C8" w:rsidP="004E57C8">
      <w:pPr>
        <w:widowControl w:val="0"/>
        <w:numPr>
          <w:ilvl w:val="1"/>
          <w:numId w:val="6"/>
        </w:numPr>
        <w:autoSpaceDE w:val="0"/>
        <w:autoSpaceDN w:val="0"/>
        <w:adjustRightInd w:val="0"/>
        <w:ind w:left="1134"/>
        <w:jc w:val="both"/>
      </w:pPr>
      <w:r w:rsidRPr="000D7467">
        <w:t>Zhotoviteľ vyhlasuje, že má oprávnenie vykonávať činnosť v rozsahu Čl.</w:t>
      </w:r>
      <w:r>
        <w:t xml:space="preserve"> </w:t>
      </w:r>
      <w:r w:rsidRPr="000D7467">
        <w:t>2. tejto zmluvy. Zhotoviteľ je povinný zabezpečiť počas celej doby realizácie diela platnosť takéhoto oprávnenia. Ak objednávateľ o to požiada, je zhotoviteľ povinný umožniť mu nahliadnuť do tohto oprávnenia, resp. na požiadanie objednávateľa zhotoviť overené fotokópie tohto oprávnenia.</w:t>
      </w:r>
    </w:p>
    <w:p w14:paraId="03F7123E" w14:textId="77777777" w:rsidR="004E57C8" w:rsidRPr="000D7467" w:rsidRDefault="004E57C8" w:rsidP="004E57C8">
      <w:pPr>
        <w:pStyle w:val="Odsekzoznamu"/>
      </w:pPr>
    </w:p>
    <w:p w14:paraId="38838381" w14:textId="77777777" w:rsidR="004E57C8" w:rsidRPr="000D7467" w:rsidRDefault="004E57C8" w:rsidP="004E57C8">
      <w:pPr>
        <w:widowControl w:val="0"/>
        <w:numPr>
          <w:ilvl w:val="1"/>
          <w:numId w:val="6"/>
        </w:numPr>
        <w:autoSpaceDE w:val="0"/>
        <w:autoSpaceDN w:val="0"/>
        <w:adjustRightInd w:val="0"/>
        <w:ind w:left="1134"/>
        <w:jc w:val="both"/>
      </w:pPr>
      <w:r w:rsidRPr="000D7467">
        <w:t>Zhotoviteľ sa zaväzuje, že dodávku tovarov potrebných pre zhotovenie diela, bude realizovať mimo času dopravnej špičky, dopravu tovarov bude organizovať tak aby zabezpečil čo najväčšie dodávky (na jednu dodávku naloží čo najviac tovarov, pričom dodrží osobitné právne predpisy v oblasti dopravy) a tým zníži dopravné kolóny a emisie.</w:t>
      </w:r>
    </w:p>
    <w:p w14:paraId="2858C16F" w14:textId="77777777" w:rsidR="004E57C8" w:rsidRPr="000D7467" w:rsidRDefault="004E57C8" w:rsidP="004E57C8">
      <w:pPr>
        <w:pStyle w:val="Odsekzoznamu"/>
      </w:pPr>
    </w:p>
    <w:p w14:paraId="7001836E"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051C1770" w14:textId="77777777" w:rsidR="004E57C8" w:rsidRPr="000D7467" w:rsidRDefault="004E57C8" w:rsidP="004E57C8">
      <w:pPr>
        <w:pStyle w:val="Odsekzoznamu"/>
      </w:pPr>
    </w:p>
    <w:p w14:paraId="21BBDC8F"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bude vykonávať pravidelné monitorovanie činností, ktoré majú </w:t>
      </w:r>
      <w:r w:rsidRPr="000D7467">
        <w:lastRenderedPageBreak/>
        <w:t xml:space="preserve">podstatný a negatívny vplyv na životné prostredie, tieto činnosti zníži na minimálnu mieru, čím zníži  zaťaženie životného prostredia realizáciou diela. </w:t>
      </w:r>
    </w:p>
    <w:p w14:paraId="3F092E9E" w14:textId="77777777" w:rsidR="004E57C8" w:rsidRPr="000D7467" w:rsidRDefault="004E57C8" w:rsidP="004E57C8">
      <w:pPr>
        <w:pStyle w:val="Odsekzoznamu"/>
      </w:pPr>
    </w:p>
    <w:p w14:paraId="5E4E46FA" w14:textId="77777777" w:rsidR="004E57C8" w:rsidRPr="000D7467" w:rsidRDefault="004E57C8" w:rsidP="004E57C8">
      <w:pPr>
        <w:widowControl w:val="0"/>
        <w:numPr>
          <w:ilvl w:val="1"/>
          <w:numId w:val="6"/>
        </w:numPr>
        <w:autoSpaceDE w:val="0"/>
        <w:autoSpaceDN w:val="0"/>
        <w:adjustRightInd w:val="0"/>
        <w:ind w:left="1134"/>
        <w:jc w:val="both"/>
      </w:pPr>
      <w:r>
        <w:t xml:space="preserve">Zhotoviteľ za zaväzuje plniť povinnosti stavebníka vo vzťahu k stavenisku podľa ust. § 43i stavebného zákona a súvisiacich právnych predpisov. </w:t>
      </w:r>
    </w:p>
    <w:p w14:paraId="7C05CE04" w14:textId="77777777" w:rsidR="004E57C8" w:rsidRDefault="004E57C8" w:rsidP="004E57C8">
      <w:pPr>
        <w:pStyle w:val="Odsekzoznamu"/>
        <w:widowControl w:val="0"/>
        <w:autoSpaceDE w:val="0"/>
        <w:autoSpaceDN w:val="0"/>
        <w:adjustRightInd w:val="0"/>
        <w:ind w:left="1134"/>
        <w:jc w:val="both"/>
      </w:pPr>
    </w:p>
    <w:p w14:paraId="05BD708F" w14:textId="77777777" w:rsidR="004E57C8" w:rsidRDefault="004E57C8" w:rsidP="004E57C8">
      <w:pPr>
        <w:widowControl w:val="0"/>
        <w:numPr>
          <w:ilvl w:val="1"/>
          <w:numId w:val="6"/>
        </w:numPr>
        <w:autoSpaceDE w:val="0"/>
        <w:autoSpaceDN w:val="0"/>
        <w:adjustRightInd w:val="0"/>
        <w:ind w:left="1134"/>
        <w:jc w:val="both"/>
      </w:pPr>
      <w:r w:rsidRPr="00856F7A">
        <w:t>Zhotoviteľ je povinný uhradiť všetky náklady spojené s použitím prípojok – úhrady za médiá prípojkami dodávanými alebo odoberanými a to na základe faktúry vystavenej objednávateľom.</w:t>
      </w:r>
    </w:p>
    <w:p w14:paraId="4F93D03A" w14:textId="77777777" w:rsidR="004E57C8" w:rsidRDefault="004E57C8" w:rsidP="004E57C8">
      <w:pPr>
        <w:pStyle w:val="Odsekzoznamu"/>
        <w:widowControl w:val="0"/>
        <w:autoSpaceDE w:val="0"/>
        <w:autoSpaceDN w:val="0"/>
        <w:adjustRightInd w:val="0"/>
        <w:ind w:left="1134"/>
        <w:jc w:val="both"/>
      </w:pPr>
    </w:p>
    <w:p w14:paraId="74A81656" w14:textId="23A538D9" w:rsidR="004E57C8" w:rsidRDefault="004E57C8" w:rsidP="004E57C8">
      <w:pPr>
        <w:widowControl w:val="0"/>
        <w:numPr>
          <w:ilvl w:val="1"/>
          <w:numId w:val="6"/>
        </w:numPr>
        <w:autoSpaceDE w:val="0"/>
        <w:autoSpaceDN w:val="0"/>
        <w:adjustRightInd w:val="0"/>
        <w:ind w:left="1134"/>
        <w:jc w:val="both"/>
      </w:pPr>
      <w:r w:rsidRPr="00856F7A">
        <w:t>Zhotoviteľ sa zaväzuje platiť svojím subdodávateľom za riadne vykonané práce riadne a včas v prípade, ak si objednávateľ taktiež splnil svoju povinnosť a uhradil zhotoviteľovi cenu za predmetné práce.</w:t>
      </w:r>
    </w:p>
    <w:p w14:paraId="72651BA8" w14:textId="77777777" w:rsidR="00011D59" w:rsidRDefault="00011D59" w:rsidP="00011D59">
      <w:pPr>
        <w:pStyle w:val="Odsekzoznamu"/>
      </w:pPr>
    </w:p>
    <w:p w14:paraId="6F6DD634" w14:textId="77777777" w:rsidR="004E57C8" w:rsidRDefault="004E57C8" w:rsidP="0069235E"/>
    <w:p w14:paraId="63BF778F" w14:textId="77777777" w:rsidR="004E57C8" w:rsidRPr="000D7467" w:rsidRDefault="004E57C8" w:rsidP="004E57C8">
      <w:pPr>
        <w:pStyle w:val="Odsekzoznamu"/>
        <w:widowControl w:val="0"/>
        <w:autoSpaceDE w:val="0"/>
        <w:autoSpaceDN w:val="0"/>
        <w:adjustRightInd w:val="0"/>
        <w:ind w:left="1134"/>
        <w:jc w:val="both"/>
      </w:pPr>
    </w:p>
    <w:p w14:paraId="435A8DBA" w14:textId="77777777" w:rsidR="004E57C8" w:rsidRPr="000D7467" w:rsidRDefault="004E57C8" w:rsidP="004E57C8">
      <w:pPr>
        <w:widowControl w:val="0"/>
        <w:autoSpaceDE w:val="0"/>
        <w:autoSpaceDN w:val="0"/>
        <w:adjustRightInd w:val="0"/>
        <w:jc w:val="center"/>
        <w:rPr>
          <w:b/>
        </w:rPr>
      </w:pPr>
      <w:r w:rsidRPr="000D7467">
        <w:rPr>
          <w:b/>
        </w:rPr>
        <w:t>Čl. 8. Zmluvné pokuty</w:t>
      </w:r>
    </w:p>
    <w:p w14:paraId="03FBFE2D" w14:textId="77777777" w:rsidR="004E57C8" w:rsidRPr="000D7467" w:rsidRDefault="004E57C8" w:rsidP="004E57C8">
      <w:pPr>
        <w:widowControl w:val="0"/>
        <w:autoSpaceDE w:val="0"/>
        <w:autoSpaceDN w:val="0"/>
        <w:adjustRightInd w:val="0"/>
        <w:jc w:val="both"/>
        <w:rPr>
          <w:b/>
        </w:rPr>
      </w:pPr>
    </w:p>
    <w:p w14:paraId="7552C382" w14:textId="77777777" w:rsidR="004E57C8" w:rsidRPr="000D7467" w:rsidRDefault="004E57C8" w:rsidP="004E57C8">
      <w:pPr>
        <w:widowControl w:val="0"/>
        <w:numPr>
          <w:ilvl w:val="1"/>
          <w:numId w:val="7"/>
        </w:numPr>
        <w:autoSpaceDE w:val="0"/>
        <w:autoSpaceDN w:val="0"/>
        <w:adjustRightInd w:val="0"/>
        <w:ind w:left="1134"/>
        <w:jc w:val="both"/>
      </w:pPr>
      <w:r w:rsidRPr="000D7467">
        <w:t xml:space="preserve">V prípade, ak zhotoviteľ nedokončí Dielo </w:t>
      </w:r>
      <w:r>
        <w:t xml:space="preserve">(t.j. Dielo nebude odovzdané a prevzaté v zmysle čl. 7.21 – 7.28 tejto zmluvy) </w:t>
      </w:r>
      <w:r w:rsidRPr="000D7467">
        <w:t>v </w:t>
      </w:r>
      <w:r>
        <w:t>lehote</w:t>
      </w:r>
      <w:r w:rsidRPr="000D7467">
        <w:t xml:space="preserve"> podľa bodu 3.1.1., je objednávateľ oprávnený uplatniť si voči nemu nárok na zmluvnú pokutu vo výške 0,</w:t>
      </w:r>
      <w:r>
        <w:t>5</w:t>
      </w:r>
      <w:r w:rsidRPr="000D7467">
        <w:t xml:space="preserve"> % z ceny </w:t>
      </w:r>
      <w:r>
        <w:t xml:space="preserve">Diela </w:t>
      </w:r>
      <w:r w:rsidRPr="000D7467">
        <w:t>uvedenej v Čl. 4.</w:t>
      </w:r>
      <w:r>
        <w:t>,</w:t>
      </w:r>
      <w:r w:rsidRPr="000D7467">
        <w:t xml:space="preserve"> a to za každý začatý deň omeškania.</w:t>
      </w:r>
    </w:p>
    <w:p w14:paraId="03235727" w14:textId="77777777" w:rsidR="004E57C8" w:rsidRPr="000D7467" w:rsidRDefault="004E57C8" w:rsidP="004E57C8">
      <w:pPr>
        <w:widowControl w:val="0"/>
        <w:autoSpaceDE w:val="0"/>
        <w:autoSpaceDN w:val="0"/>
        <w:adjustRightInd w:val="0"/>
        <w:ind w:left="1134"/>
        <w:jc w:val="both"/>
      </w:pPr>
    </w:p>
    <w:p w14:paraId="43426F62" w14:textId="77777777" w:rsidR="004E57C8" w:rsidRPr="000D7467" w:rsidRDefault="004E57C8" w:rsidP="004E57C8">
      <w:pPr>
        <w:widowControl w:val="0"/>
        <w:numPr>
          <w:ilvl w:val="1"/>
          <w:numId w:val="7"/>
        </w:numPr>
        <w:autoSpaceDE w:val="0"/>
        <w:autoSpaceDN w:val="0"/>
        <w:adjustRightInd w:val="0"/>
        <w:ind w:left="1134"/>
        <w:jc w:val="both"/>
      </w:pPr>
      <w:r w:rsidRPr="000D7467">
        <w:t>Za nedodržanie povinností vyplývajúc</w:t>
      </w:r>
      <w:r>
        <w:t>ich</w:t>
      </w:r>
      <w:r w:rsidRPr="000D7467">
        <w:t xml:space="preserve"> z článku 10.7 a 10.8 tejto zmluvy je oprávnený objednávateľ uplatniť voči zhotoviteľovi nárok </w:t>
      </w:r>
      <w:r>
        <w:t xml:space="preserve">na </w:t>
      </w:r>
      <w:r w:rsidRPr="000D7467">
        <w:t>zmluvnú pokutu vo výške 1 000 € za každý deň omeškania s povinnosťami uvedenými v článku 10.7 a 10.8 tejto zmluvy</w:t>
      </w:r>
      <w:r>
        <w:t>,</w:t>
      </w:r>
      <w:r w:rsidRPr="000D7467">
        <w:t xml:space="preserve"> a to aj opakovane.</w:t>
      </w:r>
    </w:p>
    <w:p w14:paraId="66B7D552" w14:textId="77777777" w:rsidR="004E57C8" w:rsidRPr="000D7467" w:rsidRDefault="004E57C8" w:rsidP="004E57C8">
      <w:pPr>
        <w:widowControl w:val="0"/>
        <w:autoSpaceDE w:val="0"/>
        <w:autoSpaceDN w:val="0"/>
        <w:adjustRightInd w:val="0"/>
        <w:ind w:left="1134"/>
        <w:jc w:val="both"/>
      </w:pPr>
    </w:p>
    <w:p w14:paraId="357F9902" w14:textId="77777777" w:rsidR="004E57C8" w:rsidRDefault="004E57C8" w:rsidP="004E57C8">
      <w:pPr>
        <w:widowControl w:val="0"/>
        <w:numPr>
          <w:ilvl w:val="1"/>
          <w:numId w:val="7"/>
        </w:numPr>
        <w:autoSpaceDE w:val="0"/>
        <w:autoSpaceDN w:val="0"/>
        <w:adjustRightInd w:val="0"/>
        <w:ind w:left="1134"/>
        <w:jc w:val="both"/>
      </w:pPr>
      <w:r w:rsidRPr="000D7467">
        <w:t>Ak zhotoviteľ bude vykonávať dielo v rozpore s predloženým Záväzným časovým návrhom etáp realizácie diela a v rozpore s Záväzným návrhom realizácie diela – pracovníci a Záväzným návrhom realizácie diela – vozidl</w:t>
      </w:r>
      <w:r>
        <w:t>á</w:t>
      </w:r>
      <w:r w:rsidRPr="000D7467">
        <w:t>, stroje a zariadenia (príloha č. 4 tejto zmluvy), a ak v jednotlivých etapách realizácie diela nebudú nasadené sily a prostriedky v zmysle Záväzného návrhu realizácie diela – pracovníci a Záväzného návrhu realizácie diela – vozidl</w:t>
      </w:r>
      <w:r>
        <w:t>á</w:t>
      </w:r>
      <w:r w:rsidRPr="000D7467">
        <w:t>, stroje a</w:t>
      </w:r>
      <w:r>
        <w:t xml:space="preserve"> </w:t>
      </w:r>
      <w:r w:rsidRPr="000D7467">
        <w:t>zariadenia</w:t>
      </w:r>
      <w:r>
        <w:t>,</w:t>
      </w:r>
      <w:r w:rsidRPr="000D7467">
        <w:t xml:space="preserve"> má objednávateľ právo vymáhať od zhotoviteľa zmluvnú pokutu za každé meškanie jednotlivých etáp, či nedodržanie druhov či počtu nasadenia vozidiel, strojov a zariadení a nedodržanie počtu a druhu pracovníkov, 100</w:t>
      </w:r>
      <w:r>
        <w:t>,-</w:t>
      </w:r>
      <w:r w:rsidRPr="000D7467">
        <w:t xml:space="preserve"> </w:t>
      </w:r>
      <w:r>
        <w:t>€</w:t>
      </w:r>
      <w:r w:rsidRPr="000D7467">
        <w:t xml:space="preserve"> za každé jedno porušenie aj opakovane.</w:t>
      </w:r>
    </w:p>
    <w:p w14:paraId="7B1DC2FB" w14:textId="77777777" w:rsidR="004E57C8" w:rsidRDefault="004E57C8" w:rsidP="004E57C8">
      <w:pPr>
        <w:pStyle w:val="Odsekzoznamu"/>
      </w:pPr>
    </w:p>
    <w:p w14:paraId="3FCE0E8B" w14:textId="77777777" w:rsidR="004E57C8" w:rsidRPr="00AB3FD5" w:rsidRDefault="004E57C8" w:rsidP="004E57C8">
      <w:pPr>
        <w:widowControl w:val="0"/>
        <w:numPr>
          <w:ilvl w:val="1"/>
          <w:numId w:val="7"/>
        </w:numPr>
        <w:autoSpaceDE w:val="0"/>
        <w:autoSpaceDN w:val="0"/>
        <w:adjustRightInd w:val="0"/>
        <w:ind w:left="1134"/>
        <w:jc w:val="both"/>
      </w:pPr>
      <w:r w:rsidRPr="00AB3FD5">
        <w:t xml:space="preserve">V prípade, že zhotoviteľ nezloží </w:t>
      </w:r>
      <w:r>
        <w:t>výkonovú záruku</w:t>
      </w:r>
      <w:r w:rsidRPr="00AB3FD5">
        <w:t xml:space="preserve"> v lehote určenej v článku 11 ods.1 tejto zmluvy má objednávateľ právo vymáhať od zhotoviteľa zmluvnú pokutu za každý deň omeškania 1000 Eur</w:t>
      </w:r>
    </w:p>
    <w:p w14:paraId="5F10D1F8" w14:textId="77777777" w:rsidR="004E57C8" w:rsidRPr="000D7467" w:rsidRDefault="004E57C8" w:rsidP="004E57C8">
      <w:pPr>
        <w:widowControl w:val="0"/>
        <w:autoSpaceDE w:val="0"/>
        <w:autoSpaceDN w:val="0"/>
        <w:adjustRightInd w:val="0"/>
        <w:ind w:left="1134"/>
        <w:jc w:val="both"/>
      </w:pPr>
    </w:p>
    <w:p w14:paraId="23541161" w14:textId="0EDC98D9" w:rsidR="004E57C8" w:rsidRDefault="004E57C8" w:rsidP="004E57C8">
      <w:pPr>
        <w:widowControl w:val="0"/>
        <w:numPr>
          <w:ilvl w:val="1"/>
          <w:numId w:val="7"/>
        </w:numPr>
        <w:autoSpaceDE w:val="0"/>
        <w:autoSpaceDN w:val="0"/>
        <w:adjustRightInd w:val="0"/>
        <w:ind w:left="1134"/>
        <w:jc w:val="both"/>
      </w:pPr>
      <w:r w:rsidRPr="00BD05BA">
        <w:t>Zaplatením zmluvnej pokuty podľa tohto článku právo na náhradu škody druhej strany za zodpovedajúce porušenie povinnosti nie je dotknuté.</w:t>
      </w:r>
    </w:p>
    <w:p w14:paraId="203B98A2" w14:textId="77777777" w:rsidR="00CF5F0A" w:rsidRDefault="00CF5F0A" w:rsidP="00CF5F0A">
      <w:pPr>
        <w:pStyle w:val="Odsekzoznamu"/>
      </w:pPr>
    </w:p>
    <w:p w14:paraId="6B2B7A7F" w14:textId="77777777" w:rsidR="004E57C8" w:rsidRPr="000D7467" w:rsidRDefault="004E57C8" w:rsidP="004E57C8">
      <w:pPr>
        <w:widowControl w:val="0"/>
        <w:autoSpaceDE w:val="0"/>
        <w:autoSpaceDN w:val="0"/>
        <w:adjustRightInd w:val="0"/>
        <w:jc w:val="center"/>
        <w:rPr>
          <w:b/>
        </w:rPr>
      </w:pPr>
    </w:p>
    <w:p w14:paraId="7E07462E" w14:textId="77777777" w:rsidR="004E57C8" w:rsidRPr="000D7467" w:rsidRDefault="004E57C8" w:rsidP="004E57C8">
      <w:pPr>
        <w:widowControl w:val="0"/>
        <w:autoSpaceDE w:val="0"/>
        <w:autoSpaceDN w:val="0"/>
        <w:adjustRightInd w:val="0"/>
        <w:jc w:val="center"/>
        <w:rPr>
          <w:b/>
        </w:rPr>
      </w:pPr>
    </w:p>
    <w:p w14:paraId="781C5036" w14:textId="77777777" w:rsidR="004E57C8" w:rsidRPr="000D7467" w:rsidRDefault="004E57C8" w:rsidP="004E57C8">
      <w:pPr>
        <w:widowControl w:val="0"/>
        <w:autoSpaceDE w:val="0"/>
        <w:autoSpaceDN w:val="0"/>
        <w:adjustRightInd w:val="0"/>
        <w:jc w:val="center"/>
        <w:rPr>
          <w:b/>
        </w:rPr>
      </w:pPr>
      <w:r w:rsidRPr="000D7467">
        <w:rPr>
          <w:b/>
        </w:rPr>
        <w:t>Čl. 9. Vyššia moc a odstúpenie od zmluvy</w:t>
      </w:r>
    </w:p>
    <w:p w14:paraId="713E3168" w14:textId="77777777" w:rsidR="004E57C8" w:rsidRPr="000D7467" w:rsidRDefault="004E57C8" w:rsidP="004E57C8">
      <w:pPr>
        <w:widowControl w:val="0"/>
        <w:autoSpaceDE w:val="0"/>
        <w:autoSpaceDN w:val="0"/>
        <w:adjustRightInd w:val="0"/>
        <w:jc w:val="both"/>
        <w:rPr>
          <w:b/>
        </w:rPr>
      </w:pPr>
    </w:p>
    <w:p w14:paraId="79FA647B" w14:textId="77777777" w:rsidR="004E57C8" w:rsidRPr="000D7467" w:rsidRDefault="004E57C8" w:rsidP="004E57C8">
      <w:pPr>
        <w:widowControl w:val="0"/>
        <w:numPr>
          <w:ilvl w:val="1"/>
          <w:numId w:val="8"/>
        </w:numPr>
        <w:autoSpaceDE w:val="0"/>
        <w:autoSpaceDN w:val="0"/>
        <w:adjustRightInd w:val="0"/>
        <w:ind w:left="1134"/>
        <w:jc w:val="both"/>
      </w:pPr>
      <w:r w:rsidRPr="000D7467">
        <w:t xml:space="preserve">Pre účely tejto zmluvy sa za vyššiu moc považujú všetky udalosti, ktoré sa nedajú </w:t>
      </w:r>
      <w:r w:rsidRPr="000D7467">
        <w:lastRenderedPageBreak/>
        <w:t>naplánovať ani prekonať po podpísaní zmluvy</w:t>
      </w:r>
      <w:r>
        <w:t>,</w:t>
      </w:r>
      <w:r w:rsidRPr="000D7467">
        <w:t xml:space="preserve"> a ktoré sa dajú považovať za neodvratné a neobyčajné udalosti ako napríklad vojna, požiar, záplavy, extrémne poveternostné podmienky, znemožňujúce montáž alebo iné katastrofy, štrajky obmedzenia importu alebo exportu zavedené vládou, ktoré sú mimo vplyvu zmluvných strán </w:t>
      </w:r>
      <w:r>
        <w:t xml:space="preserve">a majú podstatný vplyv na plnenie zmluvy </w:t>
      </w:r>
      <w:r w:rsidRPr="000D7467">
        <w:t>(vis maior).</w:t>
      </w:r>
    </w:p>
    <w:p w14:paraId="15EDACB6" w14:textId="77777777" w:rsidR="004E57C8" w:rsidRPr="000D7467" w:rsidRDefault="004E57C8" w:rsidP="004E57C8">
      <w:pPr>
        <w:widowControl w:val="0"/>
        <w:autoSpaceDE w:val="0"/>
        <w:autoSpaceDN w:val="0"/>
        <w:adjustRightInd w:val="0"/>
        <w:ind w:left="1134"/>
        <w:jc w:val="both"/>
      </w:pPr>
    </w:p>
    <w:p w14:paraId="5A07767E" w14:textId="77777777" w:rsidR="004E57C8" w:rsidRPr="000D7467" w:rsidRDefault="004E57C8" w:rsidP="004E57C8">
      <w:pPr>
        <w:widowControl w:val="0"/>
        <w:numPr>
          <w:ilvl w:val="1"/>
          <w:numId w:val="8"/>
        </w:numPr>
        <w:autoSpaceDE w:val="0"/>
        <w:autoSpaceDN w:val="0"/>
        <w:adjustRightInd w:val="0"/>
        <w:ind w:left="1134"/>
        <w:jc w:val="both"/>
      </w:pPr>
      <w:r w:rsidRPr="000D7467">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6B599856" w14:textId="77777777" w:rsidR="004E57C8" w:rsidRDefault="004E57C8" w:rsidP="004E57C8">
      <w:pPr>
        <w:widowControl w:val="0"/>
        <w:autoSpaceDE w:val="0"/>
        <w:autoSpaceDN w:val="0"/>
        <w:adjustRightInd w:val="0"/>
        <w:ind w:left="1134"/>
        <w:jc w:val="both"/>
      </w:pPr>
    </w:p>
    <w:p w14:paraId="67360FE7" w14:textId="77777777" w:rsidR="004E57C8" w:rsidRPr="000D7467" w:rsidRDefault="004E57C8" w:rsidP="004E57C8">
      <w:pPr>
        <w:widowControl w:val="0"/>
        <w:numPr>
          <w:ilvl w:val="1"/>
          <w:numId w:val="8"/>
        </w:numPr>
        <w:autoSpaceDE w:val="0"/>
        <w:autoSpaceDN w:val="0"/>
        <w:adjustRightInd w:val="0"/>
        <w:ind w:left="1134"/>
        <w:jc w:val="both"/>
      </w:pPr>
      <w:r w:rsidRPr="000D7467">
        <w:t>Objednávateľ i zhotoviteľ sa dohodli za podstatné považovať všetky povinnosti vyplývajúce z tejto zmluvy.</w:t>
      </w:r>
    </w:p>
    <w:p w14:paraId="200D0A14" w14:textId="77777777" w:rsidR="004E57C8" w:rsidRPr="000D7467" w:rsidRDefault="004E57C8" w:rsidP="004E57C8">
      <w:pPr>
        <w:widowControl w:val="0"/>
        <w:autoSpaceDE w:val="0"/>
        <w:autoSpaceDN w:val="0"/>
        <w:adjustRightInd w:val="0"/>
        <w:ind w:left="1134"/>
        <w:jc w:val="both"/>
      </w:pPr>
    </w:p>
    <w:p w14:paraId="2F487017" w14:textId="3EF7C513" w:rsidR="004E57C8" w:rsidRPr="000D7467" w:rsidRDefault="004E57C8" w:rsidP="004E57C8">
      <w:pPr>
        <w:widowControl w:val="0"/>
        <w:numPr>
          <w:ilvl w:val="1"/>
          <w:numId w:val="8"/>
        </w:numPr>
        <w:autoSpaceDE w:val="0"/>
        <w:autoSpaceDN w:val="0"/>
        <w:adjustRightInd w:val="0"/>
        <w:ind w:left="1134"/>
        <w:jc w:val="both"/>
      </w:pPr>
      <w:r w:rsidRPr="000D7467">
        <w:t xml:space="preserve">Zhotoviteľ je oprávnený odstúpiť od zmluvy, keď objednávateľ nezaplatí odsúhlasené faktúry do </w:t>
      </w:r>
      <w:r w:rsidR="00B37B47">
        <w:t>75</w:t>
      </w:r>
      <w:r w:rsidRPr="000D7467">
        <w:t xml:space="preserve"> dní po uplynutí dohodnutej lehoty splatnosti. </w:t>
      </w:r>
    </w:p>
    <w:p w14:paraId="0900FF7F" w14:textId="77777777" w:rsidR="004E57C8" w:rsidRPr="000D7467" w:rsidRDefault="004E57C8" w:rsidP="004E57C8">
      <w:pPr>
        <w:widowControl w:val="0"/>
        <w:autoSpaceDE w:val="0"/>
        <w:autoSpaceDN w:val="0"/>
        <w:adjustRightInd w:val="0"/>
        <w:ind w:left="1134"/>
        <w:jc w:val="both"/>
      </w:pPr>
    </w:p>
    <w:p w14:paraId="06565626" w14:textId="77777777" w:rsidR="004E57C8" w:rsidRPr="000D7467" w:rsidRDefault="004E57C8" w:rsidP="004E57C8">
      <w:pPr>
        <w:widowControl w:val="0"/>
        <w:numPr>
          <w:ilvl w:val="1"/>
          <w:numId w:val="8"/>
        </w:numPr>
        <w:autoSpaceDE w:val="0"/>
        <w:autoSpaceDN w:val="0"/>
        <w:adjustRightInd w:val="0"/>
        <w:ind w:left="1134"/>
        <w:jc w:val="both"/>
      </w:pPr>
      <w:r w:rsidRPr="000D7467">
        <w:t xml:space="preserve">Objednávateľ môže od tejto zmluvy okamžite odstúpiť, ak </w:t>
      </w:r>
      <w:r>
        <w:t xml:space="preserve">je </w:t>
      </w:r>
      <w:r w:rsidRPr="000D7467">
        <w:t xml:space="preserve">zhotoviteľ </w:t>
      </w:r>
      <w:r>
        <w:t>v omeškaní s vykonaním diela o viac ako 30 dní</w:t>
      </w:r>
      <w:r w:rsidRPr="000D7467">
        <w:t xml:space="preserve"> a</w:t>
      </w:r>
      <w:r>
        <w:t>/alebo ak iným</w:t>
      </w:r>
      <w:r w:rsidRPr="000D7467">
        <w:t xml:space="preserve"> podstatným  spôsobom porušuje povinnosti vyplývajúce z tejto zmluvy.</w:t>
      </w:r>
    </w:p>
    <w:p w14:paraId="3933AD52" w14:textId="77777777" w:rsidR="004E57C8" w:rsidRPr="000D7467" w:rsidRDefault="004E57C8" w:rsidP="004E57C8">
      <w:pPr>
        <w:widowControl w:val="0"/>
        <w:autoSpaceDE w:val="0"/>
        <w:autoSpaceDN w:val="0"/>
        <w:adjustRightInd w:val="0"/>
        <w:ind w:left="1134"/>
        <w:jc w:val="both"/>
      </w:pPr>
    </w:p>
    <w:p w14:paraId="0E8D0180" w14:textId="77777777" w:rsidR="004E57C8" w:rsidRPr="000D7467" w:rsidRDefault="004E57C8" w:rsidP="004E57C8">
      <w:pPr>
        <w:widowControl w:val="0"/>
        <w:numPr>
          <w:ilvl w:val="1"/>
          <w:numId w:val="8"/>
        </w:numPr>
        <w:autoSpaceDE w:val="0"/>
        <w:autoSpaceDN w:val="0"/>
        <w:adjustRightInd w:val="0"/>
        <w:ind w:left="1134"/>
        <w:jc w:val="both"/>
      </w:pPr>
      <w:r w:rsidRPr="000D7467">
        <w:t>Zmluvná strana, ktorá z uvedených dôvodov odstúpi od zmluvy, má právo požadovať od druhej zmluvnej strany náhradu škody, okrem prípadov charakterizovaných ako vyššia moc, resp. zásah  úradných miest.</w:t>
      </w:r>
    </w:p>
    <w:p w14:paraId="527F55C1" w14:textId="77777777" w:rsidR="004E57C8" w:rsidRPr="000D7467" w:rsidRDefault="004E57C8" w:rsidP="004E57C8">
      <w:pPr>
        <w:pStyle w:val="Odsekzoznamu"/>
      </w:pPr>
    </w:p>
    <w:p w14:paraId="7A09A72D" w14:textId="77777777" w:rsidR="004E57C8" w:rsidRPr="000D7467" w:rsidRDefault="004E57C8" w:rsidP="004E57C8">
      <w:pPr>
        <w:widowControl w:val="0"/>
        <w:numPr>
          <w:ilvl w:val="1"/>
          <w:numId w:val="8"/>
        </w:numPr>
        <w:autoSpaceDE w:val="0"/>
        <w:autoSpaceDN w:val="0"/>
        <w:adjustRightInd w:val="0"/>
        <w:ind w:left="1134"/>
        <w:jc w:val="both"/>
      </w:pPr>
      <w:r w:rsidRPr="000D7467">
        <w:t xml:space="preserve">Ďalšie možnosti odstúpenia od zmluvy ustanovuje § 19 zákona </w:t>
      </w:r>
      <w:r w:rsidRPr="00BF5ECA">
        <w:t>o verejnom obstarávaní</w:t>
      </w:r>
      <w:r w:rsidRPr="000D7467">
        <w:t>.</w:t>
      </w:r>
    </w:p>
    <w:p w14:paraId="5F5F4FEC" w14:textId="77777777" w:rsidR="004E57C8" w:rsidRPr="000D7467" w:rsidRDefault="004E57C8" w:rsidP="004E57C8">
      <w:pPr>
        <w:widowControl w:val="0"/>
        <w:autoSpaceDE w:val="0"/>
        <w:autoSpaceDN w:val="0"/>
        <w:adjustRightInd w:val="0"/>
        <w:ind w:left="1134"/>
        <w:jc w:val="both"/>
      </w:pPr>
    </w:p>
    <w:p w14:paraId="668A0432" w14:textId="77777777" w:rsidR="004E57C8" w:rsidRPr="000D7467" w:rsidRDefault="004E57C8" w:rsidP="004E57C8">
      <w:pPr>
        <w:widowControl w:val="0"/>
        <w:autoSpaceDE w:val="0"/>
        <w:autoSpaceDN w:val="0"/>
        <w:adjustRightInd w:val="0"/>
        <w:ind w:left="1134"/>
        <w:jc w:val="both"/>
      </w:pPr>
    </w:p>
    <w:p w14:paraId="57CFEED8" w14:textId="77777777" w:rsidR="004E57C8" w:rsidRPr="000D7467" w:rsidRDefault="004E57C8" w:rsidP="004E57C8">
      <w:pPr>
        <w:widowControl w:val="0"/>
        <w:autoSpaceDE w:val="0"/>
        <w:autoSpaceDN w:val="0"/>
        <w:adjustRightInd w:val="0"/>
        <w:jc w:val="center"/>
        <w:rPr>
          <w:b/>
        </w:rPr>
      </w:pPr>
      <w:r w:rsidRPr="000D7467">
        <w:rPr>
          <w:b/>
        </w:rPr>
        <w:t>Čl. 10. Ostatné ustanovenia</w:t>
      </w:r>
    </w:p>
    <w:p w14:paraId="5F0AB7E6" w14:textId="77777777" w:rsidR="004E57C8" w:rsidRPr="000D7467" w:rsidRDefault="004E57C8" w:rsidP="004E57C8">
      <w:pPr>
        <w:widowControl w:val="0"/>
        <w:autoSpaceDE w:val="0"/>
        <w:autoSpaceDN w:val="0"/>
        <w:adjustRightInd w:val="0"/>
        <w:jc w:val="center"/>
        <w:rPr>
          <w:b/>
        </w:rPr>
      </w:pPr>
    </w:p>
    <w:p w14:paraId="393DCDD1" w14:textId="77777777" w:rsidR="004E57C8" w:rsidRPr="000D7467" w:rsidRDefault="004E57C8" w:rsidP="004E57C8">
      <w:pPr>
        <w:widowControl w:val="0"/>
        <w:numPr>
          <w:ilvl w:val="1"/>
          <w:numId w:val="9"/>
        </w:numPr>
        <w:autoSpaceDE w:val="0"/>
        <w:autoSpaceDN w:val="0"/>
        <w:adjustRightInd w:val="0"/>
        <w:ind w:left="1134"/>
        <w:jc w:val="both"/>
      </w:pPr>
      <w:r w:rsidRPr="000D7467">
        <w:t>Zhotoviteľ bude informovať objednávateľa o stave rozpracovanej zákazky na pravidelných kontrolných dňoch, ktoré bude zvolávať objednávateľ, najmenej však raz za jeden mesiac.</w:t>
      </w:r>
    </w:p>
    <w:p w14:paraId="130DADE9" w14:textId="77777777" w:rsidR="004E57C8" w:rsidRPr="000D7467" w:rsidRDefault="004E57C8" w:rsidP="004E57C8">
      <w:pPr>
        <w:widowControl w:val="0"/>
        <w:autoSpaceDE w:val="0"/>
        <w:autoSpaceDN w:val="0"/>
        <w:adjustRightInd w:val="0"/>
        <w:ind w:left="414"/>
        <w:jc w:val="both"/>
      </w:pPr>
    </w:p>
    <w:p w14:paraId="0ED5751A" w14:textId="77777777" w:rsidR="004E57C8" w:rsidRPr="000D7467" w:rsidRDefault="004E57C8" w:rsidP="004E57C8">
      <w:pPr>
        <w:widowControl w:val="0"/>
        <w:numPr>
          <w:ilvl w:val="1"/>
          <w:numId w:val="9"/>
        </w:numPr>
        <w:autoSpaceDE w:val="0"/>
        <w:autoSpaceDN w:val="0"/>
        <w:adjustRightInd w:val="0"/>
        <w:ind w:left="1134"/>
        <w:jc w:val="both"/>
      </w:pPr>
      <w:r w:rsidRPr="000D7467">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2DFA156D" w14:textId="77777777" w:rsidR="004E57C8" w:rsidRPr="000D7467" w:rsidRDefault="004E57C8" w:rsidP="004E57C8">
      <w:pPr>
        <w:widowControl w:val="0"/>
        <w:autoSpaceDE w:val="0"/>
        <w:autoSpaceDN w:val="0"/>
        <w:adjustRightInd w:val="0"/>
        <w:jc w:val="both"/>
      </w:pPr>
    </w:p>
    <w:p w14:paraId="6E14CC2A" w14:textId="77777777" w:rsidR="004E57C8" w:rsidRPr="000D7467" w:rsidRDefault="004E57C8" w:rsidP="004E57C8">
      <w:pPr>
        <w:widowControl w:val="0"/>
        <w:numPr>
          <w:ilvl w:val="1"/>
          <w:numId w:val="9"/>
        </w:numPr>
        <w:autoSpaceDE w:val="0"/>
        <w:autoSpaceDN w:val="0"/>
        <w:adjustRightInd w:val="0"/>
        <w:ind w:left="1134"/>
        <w:jc w:val="both"/>
      </w:pPr>
      <w:r w:rsidRPr="000D7467">
        <w:t xml:space="preserve">Zhotoviteľ bude pri plnení </w:t>
      </w:r>
      <w:r>
        <w:t>Diela</w:t>
      </w:r>
      <w:r w:rsidRPr="000D7467">
        <w:t xml:space="preserve"> postupovať s odbornou starostlivosťou. Zaväzuje sa dodržiavať všeobecne záväzné predpisy, technické normy a podmienky tejto zmluvy. Zhotoviteľ sa bude riadiť projektovou dokumentáciou, výkazom výmer, zhotoviteľom navrhnutými záväznými návrhmi realizácie diela (príloha č. 4 tejto zmluvy), pokynmi objednávateľa, zápismi a dohodami oprávnených pracovníkov zmluvných strán a rozhodnutiami a vyjadreniami dotknutých orgánov štátnej správy.</w:t>
      </w:r>
    </w:p>
    <w:p w14:paraId="2EE951BB" w14:textId="77777777" w:rsidR="004E57C8" w:rsidRPr="000D7467" w:rsidRDefault="004E57C8" w:rsidP="004E57C8">
      <w:pPr>
        <w:widowControl w:val="0"/>
        <w:autoSpaceDE w:val="0"/>
        <w:autoSpaceDN w:val="0"/>
        <w:adjustRightInd w:val="0"/>
        <w:ind w:left="414"/>
        <w:jc w:val="both"/>
      </w:pPr>
    </w:p>
    <w:p w14:paraId="47F1511E" w14:textId="77777777" w:rsidR="004E57C8" w:rsidRPr="000D7467" w:rsidRDefault="004E57C8" w:rsidP="004E57C8">
      <w:pPr>
        <w:widowControl w:val="0"/>
        <w:numPr>
          <w:ilvl w:val="1"/>
          <w:numId w:val="9"/>
        </w:numPr>
        <w:autoSpaceDE w:val="0"/>
        <w:autoSpaceDN w:val="0"/>
        <w:adjustRightInd w:val="0"/>
        <w:ind w:left="1134"/>
        <w:jc w:val="both"/>
      </w:pPr>
      <w:r w:rsidRPr="000D7467">
        <w:t>Zmluvné strany majú právo odstúp</w:t>
      </w:r>
      <w:r>
        <w:t>iť</w:t>
      </w:r>
      <w:r w:rsidRPr="000D7467">
        <w:t xml:space="preserve"> od zmluvy z dôvodov </w:t>
      </w:r>
      <w:r>
        <w:t>podstatného</w:t>
      </w:r>
      <w:r w:rsidRPr="000D7467">
        <w:t xml:space="preserve"> porušenia </w:t>
      </w:r>
      <w:r>
        <w:t>povinností podľa</w:t>
      </w:r>
      <w:r w:rsidRPr="000D7467">
        <w:t xml:space="preserve"> tejto zmluvy </w:t>
      </w:r>
      <w:r>
        <w:t>druhou</w:t>
      </w:r>
      <w:r w:rsidRPr="000D7467">
        <w:t xml:space="preserve"> </w:t>
      </w:r>
      <w:r>
        <w:t>zmluvnou stranou</w:t>
      </w:r>
      <w:r w:rsidRPr="000D7467">
        <w:t>.</w:t>
      </w:r>
    </w:p>
    <w:p w14:paraId="0FC1D21B" w14:textId="77777777" w:rsidR="004E57C8" w:rsidRPr="000D7467" w:rsidRDefault="004E57C8" w:rsidP="004E57C8">
      <w:pPr>
        <w:widowControl w:val="0"/>
        <w:autoSpaceDE w:val="0"/>
        <w:autoSpaceDN w:val="0"/>
        <w:adjustRightInd w:val="0"/>
        <w:jc w:val="both"/>
      </w:pPr>
    </w:p>
    <w:p w14:paraId="19A5FFFF" w14:textId="77777777" w:rsidR="004E57C8" w:rsidRPr="000D7467" w:rsidRDefault="004E57C8" w:rsidP="004E57C8">
      <w:pPr>
        <w:widowControl w:val="0"/>
        <w:numPr>
          <w:ilvl w:val="1"/>
          <w:numId w:val="9"/>
        </w:numPr>
        <w:autoSpaceDE w:val="0"/>
        <w:autoSpaceDN w:val="0"/>
        <w:adjustRightInd w:val="0"/>
        <w:ind w:left="1134"/>
        <w:jc w:val="both"/>
      </w:pPr>
      <w:r w:rsidRPr="000D7467">
        <w:t xml:space="preserve">V prípade dočasného prerušenia alebo definitívneho zastavenia prác na </w:t>
      </w:r>
      <w:r>
        <w:t>Diele</w:t>
      </w:r>
      <w:r w:rsidRPr="000D7467">
        <w:t xml:space="preserve"> z dôvodov na strane objednávateľa, má zhotoviteľ nárok na zaplatenie dohodnutej ceny dovtedy zhotoveného Diela, resp. jeho časti.</w:t>
      </w:r>
    </w:p>
    <w:p w14:paraId="105A973B" w14:textId="77777777" w:rsidR="004E57C8" w:rsidRPr="000D7467" w:rsidRDefault="004E57C8" w:rsidP="004E57C8">
      <w:pPr>
        <w:widowControl w:val="0"/>
        <w:autoSpaceDE w:val="0"/>
        <w:autoSpaceDN w:val="0"/>
        <w:adjustRightInd w:val="0"/>
        <w:ind w:left="414"/>
        <w:jc w:val="both"/>
      </w:pPr>
    </w:p>
    <w:p w14:paraId="7E6871BF" w14:textId="77777777" w:rsidR="004E57C8" w:rsidRPr="000D7467" w:rsidRDefault="004E57C8" w:rsidP="004E57C8">
      <w:pPr>
        <w:widowControl w:val="0"/>
        <w:numPr>
          <w:ilvl w:val="1"/>
          <w:numId w:val="9"/>
        </w:numPr>
        <w:autoSpaceDE w:val="0"/>
        <w:autoSpaceDN w:val="0"/>
        <w:adjustRightInd w:val="0"/>
        <w:ind w:left="1134" w:hanging="708"/>
        <w:jc w:val="both"/>
      </w:pPr>
      <w:r w:rsidRPr="000D7467">
        <w:t>Zhotoviteľ berie na vedomie, že subjekty nižšie uvedené majú právo u neho vykonať</w:t>
      </w:r>
      <w:r w:rsidRPr="000D7467">
        <w:rPr>
          <w:color w:val="FF0000"/>
        </w:rPr>
        <w:t xml:space="preserve"> </w:t>
      </w:r>
      <w:r w:rsidRPr="000D7467">
        <w:t>kontrolu obchodných dokumentov a vecnú kontrolu v súvislosti s realizáciou projektu počas piatich rokov po skončení realizácie schváleného projektu</w:t>
      </w:r>
      <w:r w:rsidRPr="00BB681C">
        <w:t xml:space="preserve"> a zhotoviteľ im je povinný poskytnúť potrebnú súčinnosť</w:t>
      </w:r>
      <w:r w:rsidRPr="000D7467">
        <w:t xml:space="preserve">. Subjektmi oprávnenými na vykonanie kontroly u zhotoviteľa sú: </w:t>
      </w:r>
    </w:p>
    <w:p w14:paraId="07E098E3" w14:textId="2DEFDDDC" w:rsidR="004E57C8" w:rsidRPr="00513D72" w:rsidRDefault="004E57C8" w:rsidP="004E57C8">
      <w:pPr>
        <w:widowControl w:val="0"/>
        <w:tabs>
          <w:tab w:val="left" w:pos="993"/>
        </w:tabs>
        <w:autoSpaceDE w:val="0"/>
        <w:autoSpaceDN w:val="0"/>
        <w:adjustRightInd w:val="0"/>
        <w:ind w:left="1134" w:hanging="425"/>
        <w:jc w:val="both"/>
      </w:pPr>
      <w:r w:rsidRPr="000D7467">
        <w:t xml:space="preserve">a) </w:t>
      </w:r>
      <w:r w:rsidRPr="000D7467">
        <w:tab/>
      </w:r>
      <w:r w:rsidRPr="00513D72">
        <w:t xml:space="preserve">zamestnanci Ministerstva financií SR, Najvyššieho kontrolného úradu, príslušnej správy finančnej kontroly, </w:t>
      </w:r>
    </w:p>
    <w:p w14:paraId="75752D38" w14:textId="31A3255E" w:rsidR="004E57C8" w:rsidRPr="00513D72" w:rsidRDefault="004E57C8" w:rsidP="004E57C8">
      <w:pPr>
        <w:widowControl w:val="0"/>
        <w:autoSpaceDE w:val="0"/>
        <w:autoSpaceDN w:val="0"/>
        <w:adjustRightInd w:val="0"/>
        <w:ind w:left="1134" w:hanging="425"/>
        <w:jc w:val="both"/>
      </w:pPr>
      <w:r w:rsidRPr="00513D72">
        <w:t xml:space="preserve">b) </w:t>
      </w:r>
      <w:r w:rsidRPr="00513D72">
        <w:tab/>
        <w:t>osoby prizvané kontrolnými orgánmi uvedenými v písm. a) v súlade s príslušnými predpismi,</w:t>
      </w:r>
    </w:p>
    <w:p w14:paraId="2B54B4EE" w14:textId="0C0654DE" w:rsidR="004E57C8" w:rsidRPr="00571CF9" w:rsidRDefault="00513D72" w:rsidP="004E57C8">
      <w:pPr>
        <w:widowControl w:val="0"/>
        <w:autoSpaceDE w:val="0"/>
        <w:autoSpaceDN w:val="0"/>
        <w:adjustRightInd w:val="0"/>
        <w:ind w:left="1134" w:hanging="425"/>
        <w:jc w:val="both"/>
      </w:pPr>
      <w:r>
        <w:t>c</w:t>
      </w:r>
      <w:r w:rsidR="004E57C8" w:rsidRPr="00513D72">
        <w:t>)     ďalšie subjekty podľa platného právneho poriadku Slovenskej republiky.</w:t>
      </w:r>
    </w:p>
    <w:p w14:paraId="6BADE467" w14:textId="77777777" w:rsidR="004E57C8" w:rsidRDefault="004E57C8" w:rsidP="004E57C8">
      <w:pPr>
        <w:widowControl w:val="0"/>
        <w:autoSpaceDE w:val="0"/>
        <w:autoSpaceDN w:val="0"/>
        <w:adjustRightInd w:val="0"/>
        <w:ind w:left="1134" w:hanging="425"/>
        <w:jc w:val="both"/>
      </w:pPr>
    </w:p>
    <w:p w14:paraId="09202A60" w14:textId="77777777" w:rsidR="004E57C8" w:rsidRPr="000D7467" w:rsidRDefault="004E57C8" w:rsidP="004E57C8">
      <w:pPr>
        <w:pStyle w:val="Odsekzoznamu"/>
        <w:numPr>
          <w:ilvl w:val="1"/>
          <w:numId w:val="9"/>
        </w:numPr>
        <w:autoSpaceDE w:val="0"/>
        <w:autoSpaceDN w:val="0"/>
        <w:ind w:left="1134" w:hanging="708"/>
        <w:jc w:val="both"/>
        <w:rPr>
          <w:iCs/>
        </w:rPr>
      </w:pPr>
      <w:r>
        <w:rPr>
          <w:iCs/>
        </w:rPr>
        <w:t xml:space="preserve">Zhotoviteľ môže realizovať dielo prostredníctvom subdodávateľov, ktorých zoznam tvorí Prílohu č. 6 tejto zmluvy. </w:t>
      </w:r>
      <w:r w:rsidRPr="000D7467">
        <w:rPr>
          <w:iCs/>
        </w:rPr>
        <w:t xml:space="preserve">Ak sa v priebehu plnenia vyskytne </w:t>
      </w:r>
      <w:r>
        <w:rPr>
          <w:iCs/>
        </w:rPr>
        <w:t xml:space="preserve">objektívna </w:t>
      </w:r>
      <w:r w:rsidRPr="000D7467">
        <w:rPr>
          <w:iCs/>
        </w:rPr>
        <w:t>potreba výmeny (zmeny) subdodávateľa, objednávateľ vyžaduje</w:t>
      </w:r>
      <w:r>
        <w:rPr>
          <w:iCs/>
        </w:rPr>
        <w:t>,</w:t>
      </w:r>
      <w:r w:rsidRPr="000D7467">
        <w:rPr>
          <w:iCs/>
        </w:rPr>
        <w:t xml:space="preserve"> aby nový subdodávateľ spĺňal podmienku vyplývajúcu z § 32 ods. 1 a § 41 ods. 1 písm. b) zákona o verejnom obstarávaní, pričom tento subdodávateľ musí byť zhotoviteľom oznámený v Návrhu </w:t>
      </w:r>
      <w:r>
        <w:rPr>
          <w:iCs/>
        </w:rPr>
        <w:t> na z</w:t>
      </w:r>
      <w:r w:rsidRPr="000D7467">
        <w:rPr>
          <w:iCs/>
        </w:rPr>
        <w:t>menu subdodávateľa (ďalej len „Návrh</w:t>
      </w:r>
      <w:r>
        <w:rPr>
          <w:iCs/>
        </w:rPr>
        <w:t xml:space="preserve"> na zmenu subdodávateľa</w:t>
      </w:r>
      <w:r w:rsidRPr="000D7467">
        <w:rPr>
          <w:iCs/>
        </w:rPr>
        <w:t xml:space="preserve">“) objednávateľovi minimálne dva pracovné dni predtým než tento nový subdodávateľ začne poskytovať plnenie zhotoviteľovi pri plnení predmetu zmluvy. </w:t>
      </w:r>
      <w:r>
        <w:rPr>
          <w:iCs/>
        </w:rPr>
        <w:t>Preukázanie s</w:t>
      </w:r>
      <w:r w:rsidRPr="000D7467">
        <w:rPr>
          <w:iCs/>
        </w:rPr>
        <w:t>plneni</w:t>
      </w:r>
      <w:r>
        <w:rPr>
          <w:iCs/>
        </w:rPr>
        <w:t>a</w:t>
      </w:r>
      <w:r w:rsidRPr="000D7467">
        <w:rPr>
          <w:iCs/>
        </w:rPr>
        <w:t xml:space="preserve"> osobného postavenia v zmysle zákona o verejnom obstarávaní takejto osoby (subdodávateľa) predloží zhotoviteľ objednávateľovi súčasne s predloženým </w:t>
      </w:r>
      <w:r>
        <w:rPr>
          <w:iCs/>
        </w:rPr>
        <w:t>N</w:t>
      </w:r>
      <w:r w:rsidRPr="000D7467">
        <w:rPr>
          <w:iCs/>
        </w:rPr>
        <w:t xml:space="preserve">ávrhom na zmenu subdodávateľa. Zhotoviteľ tiež uvedie údaje o osobe oprávnenej konať za subdodávateľa v rozsahu meno a priezvisko, adresa pobytu, dátum narodenia. Subdodávateľ musí spĺňať povinnosti v zmysle zákona č. 315/2016 </w:t>
      </w:r>
      <w:r w:rsidRPr="00CE7180">
        <w:rPr>
          <w:iCs/>
        </w:rPr>
        <w:t xml:space="preserve">Z.z. </w:t>
      </w:r>
      <w:r w:rsidRPr="000D7467">
        <w:rPr>
          <w:iCs/>
        </w:rPr>
        <w:t>o registri partnerov verejného sektora</w:t>
      </w:r>
      <w:r w:rsidRPr="00CE7180">
        <w:rPr>
          <w:iCs/>
        </w:rPr>
        <w:t xml:space="preserve"> a o zmene a doplnení niektorých zákonov v znení nesk. predpisov</w:t>
      </w:r>
      <w:r w:rsidRPr="000D7467">
        <w:rPr>
          <w:iCs/>
        </w:rPr>
        <w:t>. Ak zhotoviteľ nepredloží vyššie uvedené dokumenty</w:t>
      </w:r>
      <w:r>
        <w:rPr>
          <w:iCs/>
        </w:rPr>
        <w:t>,</w:t>
      </w:r>
      <w:r w:rsidRPr="000D7467">
        <w:rPr>
          <w:iCs/>
        </w:rPr>
        <w:t xml:space="preserve"> </w:t>
      </w:r>
      <w:r w:rsidRPr="00571CF9">
        <w:rPr>
          <w:iCs/>
        </w:rPr>
        <w:t>takéhoto subdodávateľa</w:t>
      </w:r>
      <w:r w:rsidRPr="000D7467">
        <w:rPr>
          <w:iCs/>
        </w:rPr>
        <w:t xml:space="preserve"> nebude objednávateľ v plnení predmetu zákazky akceptovať a takémuto subdodávateľovi, nebude umožnený prístup na miesto plnenia predmetu zmluvy. Ďalej objednávateľ vyžaduje</w:t>
      </w:r>
      <w:r>
        <w:rPr>
          <w:iCs/>
        </w:rPr>
        <w:t>,</w:t>
      </w:r>
      <w:r w:rsidRPr="000D7467">
        <w:rPr>
          <w:iCs/>
        </w:rPr>
        <w:t xml:space="preserve"> aby schválený subdodávateľ počas prác dodržiaval požiadavky určené v bezpečno-právnych predpisoch, pričom za prípadné porušenie predpisov takýmto subjektom nesie zodpovednosť zhotoviteľ.</w:t>
      </w:r>
    </w:p>
    <w:p w14:paraId="3206482B" w14:textId="77777777" w:rsidR="004E57C8" w:rsidRPr="000D7467" w:rsidRDefault="004E57C8" w:rsidP="004E57C8">
      <w:pPr>
        <w:pStyle w:val="Odsekzoznamu"/>
        <w:autoSpaceDE w:val="0"/>
        <w:autoSpaceDN w:val="0"/>
        <w:ind w:left="1440"/>
        <w:jc w:val="both"/>
        <w:rPr>
          <w:iCs/>
        </w:rPr>
      </w:pPr>
    </w:p>
    <w:p w14:paraId="360B624D" w14:textId="0F1A6FF2" w:rsidR="004E57C8" w:rsidRPr="000D7467" w:rsidRDefault="004E57C8" w:rsidP="004E57C8">
      <w:pPr>
        <w:pStyle w:val="Odsekzoznamu"/>
        <w:numPr>
          <w:ilvl w:val="1"/>
          <w:numId w:val="9"/>
        </w:numPr>
        <w:autoSpaceDE w:val="0"/>
        <w:autoSpaceDN w:val="0"/>
        <w:ind w:left="1134" w:hanging="708"/>
        <w:jc w:val="both"/>
        <w:rPr>
          <w:iCs/>
        </w:rPr>
      </w:pPr>
      <w:r>
        <w:rPr>
          <w:iCs/>
        </w:rPr>
        <w:t>Zhotoviteľ bude realizo</w:t>
      </w:r>
      <w:r w:rsidRPr="000D7467">
        <w:rPr>
          <w:iCs/>
        </w:rPr>
        <w:t xml:space="preserve">vať </w:t>
      </w:r>
      <w:r>
        <w:rPr>
          <w:iCs/>
        </w:rPr>
        <w:t xml:space="preserve">dielo prostredníctvom spôsobilých osôb, kľúčových odborníkov a strojov zariadení, ktoré použil na preukázanie splnenia podmienok účasti vo verejnom obstarávaní a ktorých zoznam tvorí prílohu č. </w:t>
      </w:r>
      <w:r w:rsidR="002174D1">
        <w:rPr>
          <w:iCs/>
        </w:rPr>
        <w:t>7</w:t>
      </w:r>
      <w:r>
        <w:rPr>
          <w:iCs/>
        </w:rPr>
        <w:t xml:space="preserve"> tejto Zmluvy. Ak </w:t>
      </w:r>
      <w:r w:rsidRPr="000D7467">
        <w:rPr>
          <w:iCs/>
        </w:rPr>
        <w:t xml:space="preserve">sa v priebehu plnenia vyskytne potreba výmeny (zmeny) </w:t>
      </w:r>
      <w:r>
        <w:rPr>
          <w:iCs/>
        </w:rPr>
        <w:t xml:space="preserve">spôsobilej osoby, </w:t>
      </w:r>
      <w:r w:rsidRPr="000D7467">
        <w:rPr>
          <w:iCs/>
        </w:rPr>
        <w:t>kľúčového odborníka, stroja či zariadenia</w:t>
      </w:r>
      <w:r>
        <w:rPr>
          <w:iCs/>
        </w:rPr>
        <w:t>,</w:t>
      </w:r>
      <w:r w:rsidRPr="000D7467">
        <w:rPr>
          <w:iCs/>
        </w:rPr>
        <w:t xml:space="preserve"> t</w:t>
      </w:r>
      <w:r>
        <w:rPr>
          <w:iCs/>
        </w:rPr>
        <w:t>áto zmena spôsobilej osoby,</w:t>
      </w:r>
      <w:r w:rsidRPr="000D7467">
        <w:rPr>
          <w:iCs/>
        </w:rPr>
        <w:t xml:space="preserve"> kľúčov</w:t>
      </w:r>
      <w:r>
        <w:rPr>
          <w:iCs/>
        </w:rPr>
        <w:t>ého</w:t>
      </w:r>
      <w:r w:rsidRPr="000D7467">
        <w:rPr>
          <w:iCs/>
        </w:rPr>
        <w:t xml:space="preserve"> odborník</w:t>
      </w:r>
      <w:r>
        <w:rPr>
          <w:iCs/>
        </w:rPr>
        <w:t>a</w:t>
      </w:r>
      <w:r w:rsidRPr="000D7467">
        <w:rPr>
          <w:iCs/>
        </w:rPr>
        <w:t>, stroj</w:t>
      </w:r>
      <w:r>
        <w:rPr>
          <w:iCs/>
        </w:rPr>
        <w:t>a</w:t>
      </w:r>
      <w:r w:rsidRPr="000D7467">
        <w:rPr>
          <w:iCs/>
        </w:rPr>
        <w:t xml:space="preserve"> či zariadeni</w:t>
      </w:r>
      <w:r>
        <w:rPr>
          <w:iCs/>
        </w:rPr>
        <w:t>a</w:t>
      </w:r>
      <w:r w:rsidRPr="000D7467">
        <w:rPr>
          <w:iCs/>
        </w:rPr>
        <w:t xml:space="preserve"> musí byť zhotoviteľom oznámen</w:t>
      </w:r>
      <w:r>
        <w:rPr>
          <w:iCs/>
        </w:rPr>
        <w:t>á</w:t>
      </w:r>
      <w:r w:rsidRPr="000D7467">
        <w:rPr>
          <w:iCs/>
        </w:rPr>
        <w:t xml:space="preserve"> v Návrhu </w:t>
      </w:r>
      <w:r>
        <w:rPr>
          <w:iCs/>
        </w:rPr>
        <w:t> na z</w:t>
      </w:r>
      <w:r w:rsidRPr="000D7467">
        <w:rPr>
          <w:iCs/>
        </w:rPr>
        <w:t xml:space="preserve">menu </w:t>
      </w:r>
      <w:r>
        <w:rPr>
          <w:iCs/>
        </w:rPr>
        <w:t xml:space="preserve">spôsobilej osoby, </w:t>
      </w:r>
      <w:r w:rsidRPr="000D7467">
        <w:rPr>
          <w:iCs/>
        </w:rPr>
        <w:t>kľúčového odborníka, stroja či zariadenia (ďalej len „Návrh</w:t>
      </w:r>
      <w:r>
        <w:rPr>
          <w:iCs/>
        </w:rPr>
        <w:t xml:space="preserve"> na inú zmenu</w:t>
      </w:r>
      <w:r w:rsidRPr="000D7467">
        <w:rPr>
          <w:iCs/>
        </w:rPr>
        <w:t>“) objednávateľovi minimálne dva pracovné dni predtým než t</w:t>
      </w:r>
      <w:r>
        <w:rPr>
          <w:iCs/>
        </w:rPr>
        <w:t>áto</w:t>
      </w:r>
      <w:r w:rsidRPr="000D7467">
        <w:rPr>
          <w:iCs/>
        </w:rPr>
        <w:t xml:space="preserve"> nov</w:t>
      </w:r>
      <w:r>
        <w:rPr>
          <w:iCs/>
        </w:rPr>
        <w:t>á</w:t>
      </w:r>
      <w:r w:rsidRPr="000D7467">
        <w:rPr>
          <w:iCs/>
        </w:rPr>
        <w:t xml:space="preserve"> </w:t>
      </w:r>
      <w:r>
        <w:rPr>
          <w:iCs/>
        </w:rPr>
        <w:t xml:space="preserve">spôsobilá osoba, </w:t>
      </w:r>
      <w:r w:rsidRPr="000D7467">
        <w:rPr>
          <w:iCs/>
        </w:rPr>
        <w:t xml:space="preserve">kľúčový odborník, stroj či zariadenie začne poskytovať plnenie zhotoviteľovi pri plnení predmetu zmluvy. Zhotoviteľ </w:t>
      </w:r>
      <w:r>
        <w:rPr>
          <w:iCs/>
        </w:rPr>
        <w:t>s Návrhom na inú zmenu</w:t>
      </w:r>
      <w:r w:rsidRPr="000D7467">
        <w:rPr>
          <w:iCs/>
        </w:rPr>
        <w:t xml:space="preserve"> predloží </w:t>
      </w:r>
      <w:r>
        <w:rPr>
          <w:iCs/>
        </w:rPr>
        <w:t xml:space="preserve">dokumenty preukazujúce </w:t>
      </w:r>
      <w:r w:rsidRPr="000D7467">
        <w:rPr>
          <w:iCs/>
        </w:rPr>
        <w:t>oprávnenia osôb</w:t>
      </w:r>
      <w:r>
        <w:rPr>
          <w:iCs/>
        </w:rPr>
        <w:t>,</w:t>
      </w:r>
      <w:r w:rsidRPr="000D7467">
        <w:rPr>
          <w:iCs/>
        </w:rPr>
        <w:t xml:space="preserve"> o odbornej spôsobilosti či iné preukazy</w:t>
      </w:r>
      <w:r>
        <w:rPr>
          <w:iCs/>
        </w:rPr>
        <w:t>,</w:t>
      </w:r>
      <w:r w:rsidRPr="000D7467">
        <w:rPr>
          <w:iCs/>
        </w:rPr>
        <w:t xml:space="preserve"> ktoré vyžadujú osobitné právne predpisy</w:t>
      </w:r>
      <w:r>
        <w:rPr>
          <w:iCs/>
        </w:rPr>
        <w:t>,</w:t>
      </w:r>
      <w:r w:rsidRPr="000D7467">
        <w:rPr>
          <w:iCs/>
        </w:rPr>
        <w:t xml:space="preserve"> a technické preukazy, doklady o kontrolách, prehliadkach či skúškach strojov a</w:t>
      </w:r>
      <w:r>
        <w:rPr>
          <w:iCs/>
        </w:rPr>
        <w:t> </w:t>
      </w:r>
      <w:r w:rsidRPr="000D7467">
        <w:rPr>
          <w:iCs/>
        </w:rPr>
        <w:t>zariadení</w:t>
      </w:r>
      <w:r>
        <w:rPr>
          <w:iCs/>
        </w:rPr>
        <w:t>,</w:t>
      </w:r>
      <w:r w:rsidRPr="000D7467">
        <w:rPr>
          <w:iCs/>
        </w:rPr>
        <w:t xml:space="preserve"> ak takéto </w:t>
      </w:r>
      <w:r w:rsidRPr="000D7467">
        <w:rPr>
          <w:iCs/>
        </w:rPr>
        <w:lastRenderedPageBreak/>
        <w:t>doklady osobitné právne predpisy vyžadujú. Ak zhotoviteľ nepredloží vyššie uvedené dokumenty</w:t>
      </w:r>
      <w:r>
        <w:rPr>
          <w:iCs/>
        </w:rPr>
        <w:t>,</w:t>
      </w:r>
      <w:r w:rsidRPr="000D7467">
        <w:rPr>
          <w:iCs/>
        </w:rPr>
        <w:t xml:space="preserve"> tak</w:t>
      </w:r>
      <w:r>
        <w:rPr>
          <w:iCs/>
        </w:rPr>
        <w:t>ého</w:t>
      </w:r>
      <w:r w:rsidRPr="000D7467">
        <w:rPr>
          <w:iCs/>
        </w:rPr>
        <w:t>to kľúčov</w:t>
      </w:r>
      <w:r>
        <w:rPr>
          <w:iCs/>
        </w:rPr>
        <w:t>ého</w:t>
      </w:r>
      <w:r w:rsidRPr="000D7467">
        <w:rPr>
          <w:iCs/>
        </w:rPr>
        <w:t xml:space="preserve"> odborník</w:t>
      </w:r>
      <w:r>
        <w:rPr>
          <w:iCs/>
        </w:rPr>
        <w:t>a</w:t>
      </w:r>
      <w:r w:rsidRPr="000D7467">
        <w:rPr>
          <w:iCs/>
        </w:rPr>
        <w:t xml:space="preserve"> či stroj a zariadenie nebude objednávateľ v plnení predmetu zákazky akceptovať a takémuto kľúčovému odborníkovi osobe či stroju a zariaden</w:t>
      </w:r>
      <w:r>
        <w:rPr>
          <w:iCs/>
        </w:rPr>
        <w:t>iu</w:t>
      </w:r>
      <w:r w:rsidRPr="000D7467">
        <w:rPr>
          <w:iCs/>
        </w:rPr>
        <w:t xml:space="preserve"> nebude umožnený prístup na miesto plnenia predmetu zmluvy. Ďalej objednávateľ vyžaduje</w:t>
      </w:r>
      <w:r>
        <w:rPr>
          <w:iCs/>
        </w:rPr>
        <w:t>,</w:t>
      </w:r>
      <w:r w:rsidRPr="000D7467">
        <w:rPr>
          <w:iCs/>
        </w:rPr>
        <w:t xml:space="preserve"> aby </w:t>
      </w:r>
      <w:r>
        <w:rPr>
          <w:iCs/>
        </w:rPr>
        <w:t xml:space="preserve">spôsobilá osoba, </w:t>
      </w:r>
      <w:r w:rsidRPr="000D7467">
        <w:rPr>
          <w:iCs/>
        </w:rPr>
        <w:t>kľúčový odborník, stroj či zariadenie počas prác dodržiavali požiadavky určené v bezpečno-právnych predpisoch, pričom za prípadné porušenie predpisov takýmto subjektom či strojom a zariadením nesie zodpovednosť zhotoviteľ. Vymenen</w:t>
      </w:r>
      <w:r>
        <w:rPr>
          <w:iCs/>
        </w:rPr>
        <w:t>á spôsobilá osoba,</w:t>
      </w:r>
      <w:r w:rsidRPr="000D7467">
        <w:rPr>
          <w:iCs/>
        </w:rPr>
        <w:t xml:space="preserve"> kľúčový odborník, stroj a</w:t>
      </w:r>
      <w:r>
        <w:rPr>
          <w:iCs/>
        </w:rPr>
        <w:t>lebo</w:t>
      </w:r>
      <w:r w:rsidRPr="000D7467">
        <w:rPr>
          <w:iCs/>
        </w:rPr>
        <w:t xml:space="preserve"> zariadenie musí </w:t>
      </w:r>
      <w:r>
        <w:rPr>
          <w:iCs/>
        </w:rPr>
        <w:t xml:space="preserve">mať spôsobilosť, resp. technické parametre na úrovni zodpovedajúcej podmienke účasti vo verejnom obstarávaní, ktorú daná osoba/technické zariadenie plnila. Pre preukázanie splnenia týchto podmienok predloží zhotoviteľ príslušné doklady. </w:t>
      </w:r>
    </w:p>
    <w:p w14:paraId="6DC70527" w14:textId="77777777" w:rsidR="004E57C8" w:rsidRDefault="004E57C8" w:rsidP="004E57C8">
      <w:pPr>
        <w:widowControl w:val="0"/>
        <w:autoSpaceDE w:val="0"/>
        <w:autoSpaceDN w:val="0"/>
        <w:adjustRightInd w:val="0"/>
        <w:ind w:left="1134" w:hanging="708"/>
        <w:jc w:val="both"/>
      </w:pPr>
    </w:p>
    <w:p w14:paraId="071D9990" w14:textId="77777777" w:rsidR="004E57C8" w:rsidRPr="000D7467" w:rsidRDefault="004E57C8" w:rsidP="004E57C8">
      <w:pPr>
        <w:widowControl w:val="0"/>
        <w:autoSpaceDE w:val="0"/>
        <w:autoSpaceDN w:val="0"/>
        <w:adjustRightInd w:val="0"/>
        <w:ind w:left="1134" w:hanging="708"/>
        <w:jc w:val="both"/>
      </w:pPr>
    </w:p>
    <w:p w14:paraId="1598EE79" w14:textId="77777777" w:rsidR="004E57C8" w:rsidRPr="000D7467" w:rsidRDefault="004E57C8" w:rsidP="004E57C8">
      <w:pPr>
        <w:widowControl w:val="0"/>
        <w:autoSpaceDE w:val="0"/>
        <w:autoSpaceDN w:val="0"/>
        <w:adjustRightInd w:val="0"/>
        <w:jc w:val="center"/>
        <w:rPr>
          <w:b/>
          <w:sz w:val="22"/>
        </w:rPr>
      </w:pPr>
      <w:r w:rsidRPr="000D7467">
        <w:rPr>
          <w:b/>
        </w:rPr>
        <w:t>Č</w:t>
      </w:r>
      <w:r>
        <w:rPr>
          <w:b/>
        </w:rPr>
        <w:t>l</w:t>
      </w:r>
      <w:r w:rsidRPr="000D7467">
        <w:rPr>
          <w:b/>
        </w:rPr>
        <w:t xml:space="preserve">. 11 </w:t>
      </w:r>
      <w:r>
        <w:rPr>
          <w:b/>
        </w:rPr>
        <w:t>Výkonová záruka</w:t>
      </w:r>
    </w:p>
    <w:p w14:paraId="27016489" w14:textId="77777777" w:rsidR="004E57C8" w:rsidRPr="000D7467" w:rsidRDefault="004E57C8" w:rsidP="004E57C8">
      <w:pPr>
        <w:tabs>
          <w:tab w:val="num" w:pos="284"/>
          <w:tab w:val="left" w:pos="426"/>
        </w:tabs>
        <w:ind w:hanging="567"/>
        <w:jc w:val="center"/>
        <w:rPr>
          <w:b/>
          <w:sz w:val="22"/>
        </w:rPr>
      </w:pPr>
    </w:p>
    <w:p w14:paraId="7B7AA7AB" w14:textId="4F52F8C3" w:rsidR="004E57C8" w:rsidRPr="00AB3FD5" w:rsidRDefault="009930D5" w:rsidP="004E57C8">
      <w:pPr>
        <w:pStyle w:val="Odsekzoznamu"/>
        <w:numPr>
          <w:ilvl w:val="1"/>
          <w:numId w:val="17"/>
        </w:numPr>
        <w:tabs>
          <w:tab w:val="left" w:pos="284"/>
        </w:tabs>
        <w:overflowPunct w:val="0"/>
        <w:autoSpaceDE w:val="0"/>
        <w:autoSpaceDN w:val="0"/>
        <w:adjustRightInd w:val="0"/>
        <w:ind w:left="1134" w:hanging="774"/>
        <w:jc w:val="both"/>
        <w:textAlignment w:val="baseline"/>
        <w:rPr>
          <w:b/>
        </w:rPr>
      </w:pPr>
      <w:bookmarkStart w:id="6" w:name="_Hlk517876551"/>
      <w:r>
        <w:t>Zhotoviteľ</w:t>
      </w:r>
      <w:r w:rsidR="004E57C8" w:rsidRPr="00AB3FD5">
        <w:t xml:space="preserve"> sa zaväzuje, že na účet objednávateľa zloží – doručí </w:t>
      </w:r>
      <w:r w:rsidR="004E57C8">
        <w:t>výkonovú záruku</w:t>
      </w:r>
      <w:r w:rsidR="004E57C8" w:rsidRPr="00AB3FD5">
        <w:t xml:space="preserve">. Zhotoviteľ zloží </w:t>
      </w:r>
      <w:r w:rsidR="004E57C8">
        <w:t>výkonovú záruku</w:t>
      </w:r>
      <w:r w:rsidR="004E57C8" w:rsidRPr="00AB3FD5" w:rsidDel="00136C0B">
        <w:t xml:space="preserve"> </w:t>
      </w:r>
      <w:r w:rsidR="004E57C8" w:rsidRPr="00AB3FD5">
        <w:t xml:space="preserve">výške </w:t>
      </w:r>
      <w:r w:rsidR="00A047BA">
        <w:t>10</w:t>
      </w:r>
      <w:r w:rsidR="004E57C8" w:rsidRPr="00AB3FD5">
        <w:t xml:space="preserve"> % zo zmluvnej ceny za celé </w:t>
      </w:r>
      <w:r w:rsidR="007B3421">
        <w:t xml:space="preserve">dielo bez DPH t.j. vo výške  </w:t>
      </w:r>
      <w:r w:rsidR="007B3421" w:rsidRPr="007B3421">
        <w:rPr>
          <w:b/>
        </w:rPr>
        <w:t xml:space="preserve">125 758,65 </w:t>
      </w:r>
      <w:r w:rsidR="004E57C8" w:rsidRPr="007B3421">
        <w:rPr>
          <w:b/>
        </w:rPr>
        <w:t>Eur</w:t>
      </w:r>
      <w:r w:rsidR="004E57C8" w:rsidRPr="00AB3FD5">
        <w:t xml:space="preserve"> do 10 dní odo dňa </w:t>
      </w:r>
      <w:r w:rsidR="004E57C8">
        <w:t xml:space="preserve">prevzatia staveniska. </w:t>
      </w:r>
      <w:r w:rsidR="004E57C8" w:rsidRPr="00AB3FD5">
        <w:t>a to bezhotovostným prevodom na číslo účtu objednávateľa alebo formou bankovej záruky.</w:t>
      </w:r>
    </w:p>
    <w:p w14:paraId="2B7F4B66" w14:textId="77777777" w:rsidR="004E57C8" w:rsidRPr="00AB3FD5" w:rsidRDefault="004E57C8" w:rsidP="004E57C8">
      <w:pPr>
        <w:pStyle w:val="Odsekzoznamu"/>
        <w:numPr>
          <w:ilvl w:val="1"/>
          <w:numId w:val="18"/>
        </w:numPr>
        <w:tabs>
          <w:tab w:val="left" w:pos="284"/>
        </w:tabs>
        <w:overflowPunct w:val="0"/>
        <w:autoSpaceDE w:val="0"/>
        <w:autoSpaceDN w:val="0"/>
        <w:adjustRightInd w:val="0"/>
        <w:ind w:left="1134" w:hanging="708"/>
        <w:jc w:val="both"/>
        <w:textAlignment w:val="baseline"/>
        <w:rPr>
          <w:b/>
        </w:rPr>
      </w:pPr>
      <w:r w:rsidRPr="00AB3FD5">
        <w:t xml:space="preserve">Objednávateľ uvoľní (odošle) </w:t>
      </w:r>
      <w:r>
        <w:t>výkonovú záruku</w:t>
      </w:r>
      <w:r w:rsidRPr="00AB3FD5" w:rsidDel="00136C0B">
        <w:t xml:space="preserve"> </w:t>
      </w:r>
      <w:r w:rsidRPr="00AB3FD5">
        <w:t xml:space="preserve">až po splnení predmetu zmluvy zhotoviteľom a to do 30 pracovných dní odo dňa riadneho prevzatia Diela po odstránení vád a nedorobkov uvedených v záverečnom preberacom protokole . </w:t>
      </w:r>
    </w:p>
    <w:p w14:paraId="4D7C60B2" w14:textId="77777777" w:rsidR="004E57C8" w:rsidRPr="00AB3FD5" w:rsidRDefault="004E57C8" w:rsidP="004E57C8">
      <w:pPr>
        <w:pStyle w:val="Odsekzoznamu"/>
        <w:numPr>
          <w:ilvl w:val="1"/>
          <w:numId w:val="18"/>
        </w:numPr>
        <w:tabs>
          <w:tab w:val="left" w:pos="284"/>
        </w:tabs>
        <w:overflowPunct w:val="0"/>
        <w:autoSpaceDE w:val="0"/>
        <w:autoSpaceDN w:val="0"/>
        <w:adjustRightInd w:val="0"/>
        <w:ind w:left="1134" w:hanging="774"/>
        <w:jc w:val="both"/>
        <w:textAlignment w:val="baseline"/>
        <w:rPr>
          <w:b/>
        </w:rPr>
      </w:pPr>
      <w:r>
        <w:t>Výkonová záruka slúži na zabezpečenie a krytie akýchkoľvek a všetkých nárokov Objednávateľa voči Zhotoviteľovi</w:t>
      </w:r>
      <w:r w:rsidRPr="00AB3FD5">
        <w:t>.</w:t>
      </w:r>
    </w:p>
    <w:p w14:paraId="379661EF" w14:textId="2DF1A770" w:rsidR="004E57C8" w:rsidRPr="00AB3FD5" w:rsidRDefault="004E57C8" w:rsidP="004E57C8">
      <w:pPr>
        <w:pStyle w:val="Odsekzoznamu"/>
        <w:numPr>
          <w:ilvl w:val="1"/>
          <w:numId w:val="18"/>
        </w:numPr>
        <w:tabs>
          <w:tab w:val="left" w:pos="284"/>
        </w:tabs>
        <w:overflowPunct w:val="0"/>
        <w:autoSpaceDE w:val="0"/>
        <w:autoSpaceDN w:val="0"/>
        <w:adjustRightInd w:val="0"/>
        <w:ind w:left="1134" w:hanging="774"/>
        <w:jc w:val="both"/>
        <w:textAlignment w:val="baseline"/>
        <w:rPr>
          <w:sz w:val="22"/>
          <w:szCs w:val="21"/>
        </w:rPr>
      </w:pPr>
      <w:r w:rsidRPr="00AB3FD5">
        <w:t xml:space="preserve">Zhotoviteľ môže </w:t>
      </w:r>
      <w:r>
        <w:t>výkonovú záruku</w:t>
      </w:r>
      <w:r w:rsidRPr="00AB3FD5" w:rsidDel="00BA0846">
        <w:t xml:space="preserve"> </w:t>
      </w:r>
      <w:r>
        <w:t xml:space="preserve">vo forme zloženia finančných prostriedkov na účet objednávateľa </w:t>
      </w:r>
      <w:r w:rsidRPr="00AB3FD5">
        <w:t xml:space="preserve">nahradiť aj bankovou zárukou. Zhotoviteľ v tomto prípade prostredníctvom banky poskytne objednávateľovi do 10 dní odo </w:t>
      </w:r>
      <w:r w:rsidR="0014258D" w:rsidRPr="00AB3FD5">
        <w:t xml:space="preserve">dňa </w:t>
      </w:r>
      <w:r w:rsidR="0014258D">
        <w:t>prevzatia staveniska</w:t>
      </w:r>
      <w:r w:rsidR="0014258D" w:rsidRPr="00AB3FD5">
        <w:t xml:space="preserve"> </w:t>
      </w:r>
      <w:r w:rsidRPr="00AB3FD5">
        <w:t xml:space="preserve">bankovú záruku vo výške </w:t>
      </w:r>
      <w:r w:rsidR="00A047BA">
        <w:t>10</w:t>
      </w:r>
      <w:r w:rsidRPr="00AB3FD5">
        <w:t xml:space="preserve"> % z ceny diela bez DPH na zabezpečenie splnenia všetkých peňažných záväzkov zhotoviteľa, ktoré mu voči objednávateľovi vzniknú v zmysle tejto zmluvy. Zhotoviteľ sa zaväzuje v bankovej záruke dodržať tieto podmienky: </w:t>
      </w:r>
    </w:p>
    <w:p w14:paraId="1F37DC6D" w14:textId="77777777" w:rsidR="004E57C8" w:rsidRPr="00AB3FD5" w:rsidRDefault="004E57C8" w:rsidP="004E57C8">
      <w:pPr>
        <w:pStyle w:val="Obyajntext"/>
        <w:numPr>
          <w:ilvl w:val="2"/>
          <w:numId w:val="18"/>
        </w:numPr>
        <w:jc w:val="both"/>
        <w:rPr>
          <w:rFonts w:ascii="Times New Roman" w:hAnsi="Times New Roman"/>
          <w:sz w:val="24"/>
        </w:rPr>
      </w:pPr>
      <w:r w:rsidRPr="00AB3FD5">
        <w:rPr>
          <w:rFonts w:ascii="Times New Roman" w:hAnsi="Times New Roman"/>
          <w:sz w:val="24"/>
        </w:rPr>
        <w:t>Banková záruka slúži na zabezpečenie akéhokoľvek peňažného záväzku zhotoviteľa, ktorý mu vznikne voči objednávateľovi na základe zákona alebo tejto zmluvy v súvislosti s realizáciou diela uvedeného v tejto zmluve.</w:t>
      </w:r>
    </w:p>
    <w:p w14:paraId="3D1009D4" w14:textId="57E076DA" w:rsidR="004E57C8" w:rsidRPr="00AB3FD5" w:rsidRDefault="004E57C8" w:rsidP="004E57C8">
      <w:pPr>
        <w:pStyle w:val="Obyajntext"/>
        <w:numPr>
          <w:ilvl w:val="2"/>
          <w:numId w:val="18"/>
        </w:numPr>
        <w:jc w:val="both"/>
        <w:rPr>
          <w:rFonts w:ascii="Times New Roman" w:hAnsi="Times New Roman"/>
          <w:sz w:val="24"/>
        </w:rPr>
      </w:pPr>
      <w:r w:rsidRPr="00AB3FD5">
        <w:rPr>
          <w:rFonts w:ascii="Times New Roman" w:hAnsi="Times New Roman"/>
          <w:sz w:val="24"/>
        </w:rPr>
        <w:t>Banková záruka je neodvolateľná a banka z nej poskytne plnenie na prvú výzvu objednávateľa. Platnosť tejto záručnej listiny musí byť minimálne do 3</w:t>
      </w:r>
      <w:r w:rsidR="00636ECC">
        <w:rPr>
          <w:rFonts w:ascii="Times New Roman" w:hAnsi="Times New Roman"/>
          <w:sz w:val="24"/>
        </w:rPr>
        <w:t>1</w:t>
      </w:r>
      <w:r w:rsidRPr="00AB3FD5">
        <w:rPr>
          <w:rFonts w:ascii="Times New Roman" w:hAnsi="Times New Roman"/>
          <w:sz w:val="24"/>
        </w:rPr>
        <w:t>.12.20</w:t>
      </w:r>
      <w:r w:rsidR="00D15E52">
        <w:rPr>
          <w:rFonts w:ascii="Times New Roman" w:hAnsi="Times New Roman"/>
          <w:sz w:val="24"/>
        </w:rPr>
        <w:t>2</w:t>
      </w:r>
      <w:r w:rsidR="00011D59">
        <w:rPr>
          <w:rFonts w:ascii="Times New Roman" w:hAnsi="Times New Roman"/>
          <w:sz w:val="24"/>
        </w:rPr>
        <w:t>1</w:t>
      </w:r>
      <w:r w:rsidRPr="00AB3FD5">
        <w:rPr>
          <w:rFonts w:ascii="Times New Roman" w:hAnsi="Times New Roman"/>
          <w:sz w:val="24"/>
        </w:rPr>
        <w:t xml:space="preserve"> s možným predlžením na výzvu objednávateľa</w:t>
      </w:r>
      <w:r>
        <w:rPr>
          <w:rFonts w:ascii="Times New Roman" w:hAnsi="Times New Roman"/>
          <w:sz w:val="24"/>
        </w:rPr>
        <w:t xml:space="preserve"> a to v prípade, že sa v priebehu plnenia diela objavia prípady vis major a z tohto dôvodu dôjde k predĺženiu lehoty na vykonanie diela. </w:t>
      </w:r>
    </w:p>
    <w:p w14:paraId="2B55E7C1" w14:textId="77777777" w:rsidR="004E57C8" w:rsidRPr="00AB3FD5" w:rsidRDefault="004E57C8" w:rsidP="004E57C8">
      <w:pPr>
        <w:pStyle w:val="Obyajntext"/>
        <w:numPr>
          <w:ilvl w:val="2"/>
          <w:numId w:val="18"/>
        </w:numPr>
        <w:jc w:val="both"/>
        <w:rPr>
          <w:rFonts w:ascii="Times New Roman" w:hAnsi="Times New Roman"/>
          <w:sz w:val="24"/>
        </w:rPr>
      </w:pPr>
      <w:r w:rsidRPr="00AB3FD5">
        <w:rPr>
          <w:rFonts w:ascii="Times New Roman" w:hAnsi="Times New Roman"/>
          <w:sz w:val="24"/>
        </w:rPr>
        <w:t>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 a zhotoviteľ preukázateľne neodstráni neplnenie povinností, alebo svoje nedostatky pri plnení zmluvy.</w:t>
      </w:r>
    </w:p>
    <w:p w14:paraId="19A89382" w14:textId="77777777" w:rsidR="004E57C8" w:rsidRDefault="004E57C8" w:rsidP="004E57C8">
      <w:pPr>
        <w:pStyle w:val="Odsekzoznamu"/>
        <w:tabs>
          <w:tab w:val="left" w:pos="284"/>
        </w:tabs>
        <w:overflowPunct w:val="0"/>
        <w:autoSpaceDE w:val="0"/>
        <w:autoSpaceDN w:val="0"/>
        <w:adjustRightInd w:val="0"/>
        <w:ind w:left="1134"/>
        <w:jc w:val="both"/>
        <w:textAlignment w:val="baseline"/>
      </w:pPr>
      <w:r w:rsidRPr="000D7467">
        <w:t xml:space="preserve"> </w:t>
      </w:r>
      <w:bookmarkEnd w:id="6"/>
    </w:p>
    <w:p w14:paraId="732FA522" w14:textId="77777777" w:rsidR="004E57C8" w:rsidRPr="000D7467" w:rsidRDefault="004E57C8" w:rsidP="004E57C8">
      <w:pPr>
        <w:pStyle w:val="Odsekzoznamu"/>
        <w:tabs>
          <w:tab w:val="left" w:pos="284"/>
        </w:tabs>
        <w:overflowPunct w:val="0"/>
        <w:autoSpaceDE w:val="0"/>
        <w:autoSpaceDN w:val="0"/>
        <w:adjustRightInd w:val="0"/>
        <w:ind w:left="1134"/>
        <w:jc w:val="both"/>
        <w:textAlignment w:val="baseline"/>
      </w:pPr>
    </w:p>
    <w:p w14:paraId="05DF116D" w14:textId="77777777" w:rsidR="004E57C8" w:rsidRPr="000D7467" w:rsidRDefault="004E57C8" w:rsidP="004E57C8">
      <w:pPr>
        <w:widowControl w:val="0"/>
        <w:autoSpaceDE w:val="0"/>
        <w:autoSpaceDN w:val="0"/>
        <w:adjustRightInd w:val="0"/>
        <w:jc w:val="center"/>
        <w:rPr>
          <w:b/>
        </w:rPr>
      </w:pPr>
      <w:r w:rsidRPr="000D7467">
        <w:rPr>
          <w:b/>
        </w:rPr>
        <w:t>Čl. 12. Záverečné ustanovenia</w:t>
      </w:r>
    </w:p>
    <w:p w14:paraId="59AC30AD" w14:textId="77777777" w:rsidR="004E57C8" w:rsidRPr="000D7467" w:rsidRDefault="004E57C8" w:rsidP="004E57C8">
      <w:pPr>
        <w:widowControl w:val="0"/>
        <w:autoSpaceDE w:val="0"/>
        <w:autoSpaceDN w:val="0"/>
        <w:adjustRightInd w:val="0"/>
        <w:jc w:val="both"/>
        <w:rPr>
          <w:b/>
        </w:rPr>
      </w:pPr>
    </w:p>
    <w:p w14:paraId="3DD451E3" w14:textId="77777777" w:rsidR="004E57C8" w:rsidRPr="000D7467" w:rsidRDefault="004E57C8" w:rsidP="004E57C8">
      <w:pPr>
        <w:pStyle w:val="Odsekzoznamu"/>
        <w:widowControl w:val="0"/>
        <w:numPr>
          <w:ilvl w:val="1"/>
          <w:numId w:val="20"/>
        </w:numPr>
        <w:autoSpaceDE w:val="0"/>
        <w:autoSpaceDN w:val="0"/>
        <w:adjustRightInd w:val="0"/>
        <w:ind w:left="1134" w:hanging="708"/>
        <w:jc w:val="both"/>
      </w:pPr>
      <w:r w:rsidRPr="000D7467">
        <w:t>Práva a povinnosti oboch zmluvných strán, pokiaľ nie sú stanovené touto zmluvou, sa riadia Obchodným zákonníkom a súvisiacimi predpismi.</w:t>
      </w:r>
    </w:p>
    <w:p w14:paraId="155640AB" w14:textId="77777777" w:rsidR="004E57C8" w:rsidRPr="000D7467" w:rsidRDefault="004E57C8" w:rsidP="004E57C8">
      <w:pPr>
        <w:widowControl w:val="0"/>
        <w:autoSpaceDE w:val="0"/>
        <w:autoSpaceDN w:val="0"/>
        <w:adjustRightInd w:val="0"/>
        <w:ind w:left="414"/>
        <w:jc w:val="both"/>
      </w:pPr>
    </w:p>
    <w:p w14:paraId="28FB9360" w14:textId="77777777" w:rsidR="004E57C8" w:rsidRPr="000D7467" w:rsidRDefault="004E57C8" w:rsidP="004E57C8">
      <w:pPr>
        <w:pStyle w:val="Odsekzoznamu"/>
        <w:widowControl w:val="0"/>
        <w:numPr>
          <w:ilvl w:val="1"/>
          <w:numId w:val="20"/>
        </w:numPr>
        <w:autoSpaceDE w:val="0"/>
        <w:autoSpaceDN w:val="0"/>
        <w:adjustRightInd w:val="0"/>
        <w:ind w:hanging="774"/>
        <w:jc w:val="both"/>
      </w:pPr>
      <w:r w:rsidRPr="000D7467">
        <w:t xml:space="preserve">Akékoľvek zmeny a doplnky tejto zmluvy sa budú robiť formou písomných dodatkov potvrdených obidvoma zmluvnými stranami, pokiaľ nebudú v rozpore s § 18 ods. 2  zákona o verejnom obstarávaní. </w:t>
      </w:r>
    </w:p>
    <w:p w14:paraId="565186A4" w14:textId="77777777" w:rsidR="004E57C8" w:rsidRPr="000D7467" w:rsidRDefault="004E57C8" w:rsidP="004E57C8">
      <w:pPr>
        <w:pStyle w:val="Odsekzoznamu"/>
      </w:pPr>
    </w:p>
    <w:p w14:paraId="10A72755" w14:textId="77777777" w:rsidR="004E57C8" w:rsidRPr="000D7467" w:rsidRDefault="004E57C8" w:rsidP="004E57C8">
      <w:pPr>
        <w:pStyle w:val="Odsekzoznamu"/>
        <w:widowControl w:val="0"/>
        <w:numPr>
          <w:ilvl w:val="1"/>
          <w:numId w:val="20"/>
        </w:numPr>
        <w:autoSpaceDE w:val="0"/>
        <w:autoSpaceDN w:val="0"/>
        <w:adjustRightInd w:val="0"/>
        <w:ind w:hanging="774"/>
        <w:jc w:val="both"/>
      </w:pPr>
      <w:r w:rsidRPr="000D7467">
        <w:t xml:space="preserve">Túto zmluvu </w:t>
      </w:r>
      <w:r>
        <w:t xml:space="preserve">sú zmluvné strany oprávnené meniť </w:t>
      </w:r>
      <w:r w:rsidRPr="000D7467">
        <w:t>vo forme písomného dodatku k tejto zmluve počas jej trvania</w:t>
      </w:r>
      <w:r>
        <w:t xml:space="preserve"> najmä, nie však výlučne,</w:t>
      </w:r>
      <w:r w:rsidRPr="000D7467">
        <w:t xml:space="preserve"> v nasledovných prípadoch, ak: </w:t>
      </w:r>
    </w:p>
    <w:p w14:paraId="779CB4FA" w14:textId="77777777" w:rsidR="004E57C8" w:rsidRPr="000D7467" w:rsidRDefault="004E57C8" w:rsidP="004E57C8">
      <w:pPr>
        <w:widowControl w:val="0"/>
        <w:autoSpaceDE w:val="0"/>
        <w:autoSpaceDN w:val="0"/>
        <w:adjustRightInd w:val="0"/>
        <w:ind w:left="1985" w:hanging="851"/>
        <w:jc w:val="both"/>
      </w:pPr>
      <w:r w:rsidRPr="000D7467">
        <w:t>12.3.1. ide o úpravu ceny uvedenej v čl. 4 ods. 4.2 tejto zmluvy smerom nadol z dôvodu vzniku časti predmetu zmluvy, ktoré sa počas plnenia zmluvy prejavili ako časti predmetu zmluvy</w:t>
      </w:r>
      <w:r>
        <w:t>,</w:t>
      </w:r>
      <w:r w:rsidRPr="000D7467">
        <w:t xml:space="preserve"> ktoré nie je potrebné k splneniu predmetu zmluvy zrealizovať,</w:t>
      </w:r>
    </w:p>
    <w:p w14:paraId="51D7D780" w14:textId="77777777" w:rsidR="004E57C8" w:rsidRPr="000D7467" w:rsidRDefault="004E57C8" w:rsidP="004E57C8">
      <w:pPr>
        <w:pStyle w:val="Odsekzoznamu"/>
        <w:widowControl w:val="0"/>
        <w:numPr>
          <w:ilvl w:val="2"/>
          <w:numId w:val="24"/>
        </w:numPr>
        <w:autoSpaceDE w:val="0"/>
        <w:autoSpaceDN w:val="0"/>
        <w:adjustRightInd w:val="0"/>
        <w:ind w:left="1985" w:hanging="851"/>
        <w:jc w:val="both"/>
      </w:pPr>
      <w:r w:rsidRPr="000D7467">
        <w:t>ide o doplňujúce časti diela bližšie špecifikované v čl. IV tejto zmluvy,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interoperability s existujúcim dielom definovaným podľa tejto zmluvy a spôsobí objednávateľovi významné ťažkosti alebo podstatnú duplicitu nákladov, pričom hodnota všetkých oprávnených zmien nepresiahne 50% hodnoty pôvodnej zmluvy podľa čl. 4 ods. 4.2 tejto zmluvy,</w:t>
      </w:r>
    </w:p>
    <w:p w14:paraId="60732CEE" w14:textId="77777777" w:rsidR="004E57C8" w:rsidRPr="000D7467" w:rsidRDefault="004E57C8" w:rsidP="004E57C8">
      <w:pPr>
        <w:pStyle w:val="Odsekzoznamu"/>
        <w:numPr>
          <w:ilvl w:val="2"/>
          <w:numId w:val="24"/>
        </w:numPr>
        <w:ind w:left="1985" w:hanging="851"/>
        <w:contextualSpacing/>
        <w:jc w:val="both"/>
      </w:pPr>
      <w:r w:rsidRPr="000D7467">
        <w:t xml:space="preserve">ich potreba vyplynula z okolností, ktoré objednávateľ nemohol pri vynaložení náležitej starostlivosti predvídať, </w:t>
      </w:r>
    </w:p>
    <w:p w14:paraId="3D8F81B9" w14:textId="77777777" w:rsidR="004E57C8" w:rsidRPr="000D7467" w:rsidRDefault="004E57C8" w:rsidP="004E57C8">
      <w:pPr>
        <w:pStyle w:val="Odsekzoznamu"/>
        <w:numPr>
          <w:ilvl w:val="2"/>
          <w:numId w:val="24"/>
        </w:numPr>
        <w:ind w:left="1985" w:hanging="851"/>
        <w:contextualSpacing/>
        <w:jc w:val="both"/>
      </w:pPr>
      <w:r>
        <w:t>ide</w:t>
      </w:r>
      <w:r w:rsidRPr="000D7467">
        <w:t xml:space="preserve"> najmä o zmenu termínu plnenia z dôvodov:</w:t>
      </w:r>
    </w:p>
    <w:p w14:paraId="45707930" w14:textId="77777777" w:rsidR="004E57C8" w:rsidRPr="000D7467" w:rsidRDefault="004E57C8" w:rsidP="004E57C8">
      <w:pPr>
        <w:pStyle w:val="Odsekzoznamu"/>
        <w:numPr>
          <w:ilvl w:val="0"/>
          <w:numId w:val="27"/>
        </w:numPr>
        <w:contextualSpacing/>
        <w:jc w:val="both"/>
      </w:pPr>
      <w:r w:rsidRPr="000D7467">
        <w:t>vzniku skutočností definovaných ako vyššia moc,</w:t>
      </w:r>
    </w:p>
    <w:p w14:paraId="06E5FE42" w14:textId="77777777" w:rsidR="004E57C8" w:rsidRPr="000D7467" w:rsidRDefault="004E57C8" w:rsidP="004E57C8">
      <w:pPr>
        <w:pStyle w:val="Odsekzoznamu"/>
        <w:numPr>
          <w:ilvl w:val="0"/>
          <w:numId w:val="27"/>
        </w:numPr>
        <w:contextualSpacing/>
        <w:jc w:val="both"/>
      </w:pPr>
      <w:r w:rsidRPr="000D7467">
        <w:t>vzniknutých nepredvídaných prekážok zo strany objednávateľa</w:t>
      </w:r>
      <w:r>
        <w:t>.</w:t>
      </w:r>
    </w:p>
    <w:p w14:paraId="4057D8F5" w14:textId="77777777" w:rsidR="004E57C8" w:rsidRPr="000D7467" w:rsidRDefault="004E57C8" w:rsidP="004E57C8">
      <w:pPr>
        <w:pStyle w:val="Odsekzoznamu"/>
        <w:widowControl w:val="0"/>
        <w:autoSpaceDE w:val="0"/>
        <w:autoSpaceDN w:val="0"/>
        <w:adjustRightInd w:val="0"/>
        <w:ind w:left="1560"/>
        <w:jc w:val="both"/>
      </w:pPr>
    </w:p>
    <w:p w14:paraId="052B0493" w14:textId="77777777" w:rsidR="004E57C8" w:rsidRPr="000D7467" w:rsidRDefault="004E57C8" w:rsidP="004E57C8">
      <w:pPr>
        <w:pStyle w:val="Odsekzoznamu"/>
        <w:widowControl w:val="0"/>
        <w:numPr>
          <w:ilvl w:val="1"/>
          <w:numId w:val="24"/>
        </w:numPr>
        <w:autoSpaceDE w:val="0"/>
        <w:autoSpaceDN w:val="0"/>
        <w:adjustRightInd w:val="0"/>
        <w:ind w:left="1134" w:hanging="708"/>
        <w:jc w:val="both"/>
      </w:pPr>
      <w:r w:rsidRPr="000D7467">
        <w:t xml:space="preserve">Práva a povinnosti </w:t>
      </w:r>
      <w:r>
        <w:t xml:space="preserve">z </w:t>
      </w:r>
      <w:r w:rsidRPr="000D7467">
        <w:t>tejto zmluvy o dielo predchádzajú aj na prípadných právnych nástupcov obidvoch zmluvných strán.</w:t>
      </w:r>
    </w:p>
    <w:p w14:paraId="5E5B3F83" w14:textId="77777777" w:rsidR="004E57C8" w:rsidRDefault="004E57C8" w:rsidP="004E57C8">
      <w:pPr>
        <w:pStyle w:val="Odsekzoznamu"/>
        <w:widowControl w:val="0"/>
        <w:autoSpaceDE w:val="0"/>
        <w:autoSpaceDN w:val="0"/>
        <w:adjustRightInd w:val="0"/>
        <w:ind w:left="1134"/>
        <w:jc w:val="both"/>
      </w:pPr>
    </w:p>
    <w:p w14:paraId="6DA062B3" w14:textId="77777777" w:rsidR="004E57C8" w:rsidRDefault="004E57C8" w:rsidP="004E57C8">
      <w:pPr>
        <w:pStyle w:val="Odsekzoznamu"/>
        <w:widowControl w:val="0"/>
        <w:numPr>
          <w:ilvl w:val="1"/>
          <w:numId w:val="24"/>
        </w:numPr>
        <w:autoSpaceDE w:val="0"/>
        <w:autoSpaceDN w:val="0"/>
        <w:adjustRightInd w:val="0"/>
        <w:ind w:left="1134" w:hanging="708"/>
        <w:jc w:val="both"/>
      </w:pPr>
      <w:r>
        <w:t>Zhotoviteľ</w:t>
      </w:r>
      <w:r w:rsidRPr="00B81F80">
        <w:t xml:space="preserve"> nie je, bez predchádzajúceho písomného súhlasu </w:t>
      </w:r>
      <w:r>
        <w:t>o</w:t>
      </w:r>
      <w:r w:rsidRPr="00B81F80">
        <w:t xml:space="preserve">bjednávateľa, oprávnený postúpiť akúkoľvek pohľadávku voči </w:t>
      </w:r>
      <w:r>
        <w:t>o</w:t>
      </w:r>
      <w:r w:rsidRPr="00B81F80">
        <w:t>bjednávateľovi na tretiu osobu</w:t>
      </w:r>
      <w:r>
        <w:t>.</w:t>
      </w:r>
    </w:p>
    <w:p w14:paraId="3CF74C43" w14:textId="77777777" w:rsidR="004E57C8" w:rsidRDefault="004E57C8" w:rsidP="004E57C8">
      <w:pPr>
        <w:pStyle w:val="Odsekzoznamu"/>
        <w:widowControl w:val="0"/>
        <w:autoSpaceDE w:val="0"/>
        <w:autoSpaceDN w:val="0"/>
        <w:adjustRightInd w:val="0"/>
        <w:ind w:left="1134"/>
        <w:jc w:val="both"/>
      </w:pPr>
    </w:p>
    <w:p w14:paraId="76357B15" w14:textId="77777777" w:rsidR="004E57C8" w:rsidRDefault="004E57C8" w:rsidP="004E57C8">
      <w:pPr>
        <w:pStyle w:val="Odsekzoznamu"/>
        <w:widowControl w:val="0"/>
        <w:numPr>
          <w:ilvl w:val="1"/>
          <w:numId w:val="24"/>
        </w:numPr>
        <w:autoSpaceDE w:val="0"/>
        <w:autoSpaceDN w:val="0"/>
        <w:adjustRightInd w:val="0"/>
        <w:ind w:left="1134" w:hanging="708"/>
        <w:jc w:val="both"/>
      </w:pPr>
      <w:r>
        <w:t>Zhotoviteľ</w:t>
      </w:r>
      <w:r w:rsidRPr="00B81F80">
        <w:t xml:space="preserve"> nie je oprávnený jednostranne započítať akúkoľvek svoju pohľadávku voči pohľadávke </w:t>
      </w:r>
      <w:r>
        <w:t>o</w:t>
      </w:r>
      <w:r w:rsidRPr="00B81F80">
        <w:t>bjednávateľa, pokiaľ sa zmluvné strany nedohodnú inak</w:t>
      </w:r>
      <w:r>
        <w:t>.</w:t>
      </w:r>
    </w:p>
    <w:p w14:paraId="7CBFBF2C" w14:textId="77777777" w:rsidR="004E57C8" w:rsidRPr="000D7467" w:rsidRDefault="004E57C8" w:rsidP="004E57C8">
      <w:pPr>
        <w:pStyle w:val="Odsekzoznamu"/>
        <w:widowControl w:val="0"/>
        <w:autoSpaceDE w:val="0"/>
        <w:autoSpaceDN w:val="0"/>
        <w:adjustRightInd w:val="0"/>
        <w:ind w:left="1134"/>
        <w:jc w:val="both"/>
      </w:pPr>
    </w:p>
    <w:p w14:paraId="63160693" w14:textId="77777777" w:rsidR="004E57C8" w:rsidRPr="000D7467" w:rsidRDefault="004E57C8" w:rsidP="004E57C8">
      <w:pPr>
        <w:widowControl w:val="0"/>
        <w:numPr>
          <w:ilvl w:val="1"/>
          <w:numId w:val="24"/>
        </w:numPr>
        <w:autoSpaceDE w:val="0"/>
        <w:autoSpaceDN w:val="0"/>
        <w:adjustRightInd w:val="0"/>
        <w:ind w:left="1134" w:hanging="708"/>
        <w:jc w:val="both"/>
      </w:pPr>
      <w:r w:rsidRPr="000D7467">
        <w:t>Obidve zmluvné strany sa zaväzujú ohlásiť všetky zmeny údajov dôležitých pre bezproblémové plnenie zmluvy druhej strane.</w:t>
      </w:r>
    </w:p>
    <w:p w14:paraId="5F071E86" w14:textId="77777777" w:rsidR="004E57C8" w:rsidRPr="000D7467" w:rsidRDefault="004E57C8" w:rsidP="004E57C8">
      <w:pPr>
        <w:pStyle w:val="Odsekzoznamu"/>
      </w:pPr>
    </w:p>
    <w:p w14:paraId="4E22E12D" w14:textId="77777777" w:rsidR="004E57C8" w:rsidRPr="000D7467" w:rsidRDefault="004E57C8" w:rsidP="004E57C8">
      <w:pPr>
        <w:pStyle w:val="Odsekzoznamu"/>
        <w:widowControl w:val="0"/>
        <w:numPr>
          <w:ilvl w:val="1"/>
          <w:numId w:val="24"/>
        </w:numPr>
        <w:autoSpaceDE w:val="0"/>
        <w:autoSpaceDN w:val="0"/>
        <w:adjustRightInd w:val="0"/>
        <w:ind w:left="1134" w:hanging="708"/>
        <w:jc w:val="both"/>
      </w:pPr>
      <w:r w:rsidRPr="000D7467">
        <w:t xml:space="preserve"> Neoddeliteľnou súčasťou tejto zmluvy sú  prílohy:</w:t>
      </w:r>
    </w:p>
    <w:p w14:paraId="2B255197" w14:textId="77777777" w:rsidR="004E57C8" w:rsidRPr="000D7467" w:rsidRDefault="004E57C8" w:rsidP="004E57C8">
      <w:pPr>
        <w:widowControl w:val="0"/>
        <w:autoSpaceDE w:val="0"/>
        <w:autoSpaceDN w:val="0"/>
        <w:adjustRightInd w:val="0"/>
        <w:ind w:left="1134"/>
        <w:jc w:val="both"/>
      </w:pPr>
    </w:p>
    <w:p w14:paraId="51B7EA51" w14:textId="77777777" w:rsidR="004E57C8" w:rsidRPr="000D7467" w:rsidRDefault="004E57C8" w:rsidP="004E57C8">
      <w:pPr>
        <w:widowControl w:val="0"/>
        <w:autoSpaceDE w:val="0"/>
        <w:autoSpaceDN w:val="0"/>
        <w:adjustRightInd w:val="0"/>
        <w:ind w:left="1134"/>
        <w:jc w:val="both"/>
      </w:pPr>
      <w:r w:rsidRPr="000D7467">
        <w:t xml:space="preserve">Príloha č. 1 – Technický návrh riešenia realizácie diela </w:t>
      </w:r>
      <w:r>
        <w:rPr>
          <w:bCs/>
          <w:i/>
          <w:sz w:val="22"/>
          <w:szCs w:val="22"/>
          <w:shd w:val="clear" w:color="auto" w:fill="E7E6E6"/>
        </w:rPr>
        <w:t>[</w:t>
      </w:r>
      <w:r>
        <w:rPr>
          <w:bCs/>
          <w:i/>
          <w:sz w:val="22"/>
          <w:szCs w:val="22"/>
          <w:highlight w:val="lightGray"/>
          <w:shd w:val="clear" w:color="auto" w:fill="E7E6E6"/>
        </w:rPr>
        <w:t>predloží uchádzač v ponuke - t.j. navrhne, ako spĺňa požiadavky na predmet zákazky uvedené v časti B.1 súťažných podkladov]</w:t>
      </w:r>
    </w:p>
    <w:p w14:paraId="17A504D0" w14:textId="2B6A66B8" w:rsidR="004E57C8" w:rsidRPr="000D7467" w:rsidRDefault="004E57C8" w:rsidP="004E57C8">
      <w:pPr>
        <w:widowControl w:val="0"/>
        <w:autoSpaceDE w:val="0"/>
        <w:autoSpaceDN w:val="0"/>
        <w:adjustRightInd w:val="0"/>
        <w:ind w:left="1134"/>
        <w:jc w:val="both"/>
      </w:pPr>
      <w:r w:rsidRPr="000D7467">
        <w:t>Príloha č. 2 -  Návrh na plnenie krité</w:t>
      </w:r>
      <w:r w:rsidR="00137D60">
        <w:t>rií zo dňa 17.01.2020</w:t>
      </w:r>
      <w:r w:rsidRPr="00B04A98">
        <w:rPr>
          <w:bCs/>
          <w:i/>
          <w:sz w:val="22"/>
          <w:szCs w:val="22"/>
          <w:shd w:val="clear" w:color="auto" w:fill="E7E6E6"/>
        </w:rPr>
        <w:t xml:space="preserve"> </w:t>
      </w:r>
      <w:r>
        <w:rPr>
          <w:bCs/>
          <w:i/>
          <w:sz w:val="22"/>
          <w:szCs w:val="22"/>
          <w:shd w:val="clear" w:color="auto" w:fill="E7E6E6"/>
        </w:rPr>
        <w:t>[</w:t>
      </w:r>
      <w:r>
        <w:rPr>
          <w:bCs/>
          <w:i/>
          <w:sz w:val="22"/>
          <w:szCs w:val="22"/>
          <w:highlight w:val="lightGray"/>
          <w:shd w:val="clear" w:color="auto" w:fill="E7E6E6"/>
        </w:rPr>
        <w:t>predloží uchádzač v ponuke – vypracovaný podľa vzoru prílohy č. 13 súťažných podkladov). Následne bude aktualizovaný podľa výsledkov elektronickej aukcie]</w:t>
      </w:r>
    </w:p>
    <w:p w14:paraId="30B65BCE" w14:textId="77777777" w:rsidR="004E57C8" w:rsidRPr="000D7467" w:rsidRDefault="004E57C8" w:rsidP="004E57C8">
      <w:pPr>
        <w:widowControl w:val="0"/>
        <w:autoSpaceDE w:val="0"/>
        <w:autoSpaceDN w:val="0"/>
        <w:adjustRightInd w:val="0"/>
        <w:ind w:left="1134"/>
        <w:jc w:val="both"/>
      </w:pPr>
      <w:r w:rsidRPr="000D7467">
        <w:t>Príloha č. 3 -</w:t>
      </w:r>
      <w:r w:rsidRPr="000D7467">
        <w:rPr>
          <w:b/>
        </w:rPr>
        <w:t xml:space="preserve"> </w:t>
      </w:r>
      <w:r w:rsidRPr="00E36A61">
        <w:t>O</w:t>
      </w:r>
      <w:r w:rsidRPr="000D7467">
        <w:t xml:space="preserve">cenený výkaz výmer </w:t>
      </w:r>
      <w:r>
        <w:rPr>
          <w:bCs/>
          <w:i/>
          <w:sz w:val="22"/>
          <w:szCs w:val="22"/>
          <w:shd w:val="clear" w:color="auto" w:fill="E7E6E6"/>
        </w:rPr>
        <w:t>[</w:t>
      </w:r>
      <w:r>
        <w:rPr>
          <w:bCs/>
          <w:i/>
          <w:sz w:val="22"/>
          <w:szCs w:val="22"/>
          <w:highlight w:val="lightGray"/>
          <w:shd w:val="clear" w:color="auto" w:fill="E7E6E6"/>
        </w:rPr>
        <w:t xml:space="preserve">predloží uchádzač v ponuke – vypracovaný podľa </w:t>
      </w:r>
      <w:r>
        <w:rPr>
          <w:bCs/>
          <w:i/>
          <w:sz w:val="22"/>
          <w:szCs w:val="22"/>
          <w:highlight w:val="lightGray"/>
          <w:shd w:val="clear" w:color="auto" w:fill="E7E6E6"/>
        </w:rPr>
        <w:lastRenderedPageBreak/>
        <w:t>vzoru prílohy č. 2 súťažných podkladov). Následne bude aktualizovaný podľa výsledkov elektronickej aukcie]</w:t>
      </w:r>
    </w:p>
    <w:p w14:paraId="5EECC92C" w14:textId="77777777" w:rsidR="004E57C8" w:rsidRPr="000D7467" w:rsidRDefault="004E57C8" w:rsidP="004E57C8">
      <w:pPr>
        <w:widowControl w:val="0"/>
        <w:autoSpaceDE w:val="0"/>
        <w:autoSpaceDN w:val="0"/>
        <w:adjustRightInd w:val="0"/>
        <w:ind w:left="1134"/>
        <w:jc w:val="both"/>
        <w:rPr>
          <w:color w:val="000000"/>
        </w:rPr>
      </w:pPr>
      <w:r w:rsidRPr="000D7467">
        <w:rPr>
          <w:color w:val="000000"/>
        </w:rPr>
        <w:t xml:space="preserve">Príloha č. 4 – </w:t>
      </w:r>
      <w:r>
        <w:rPr>
          <w:color w:val="000000"/>
        </w:rPr>
        <w:t>Z</w:t>
      </w:r>
      <w:r w:rsidRPr="000D7467">
        <w:rPr>
          <w:color w:val="000000"/>
        </w:rPr>
        <w:t xml:space="preserve">áväzné návrhy realizácie diela </w:t>
      </w:r>
      <w:r>
        <w:rPr>
          <w:bCs/>
          <w:sz w:val="22"/>
          <w:szCs w:val="22"/>
        </w:rPr>
        <w:t>[</w:t>
      </w:r>
      <w:r>
        <w:rPr>
          <w:bCs/>
          <w:i/>
          <w:sz w:val="22"/>
          <w:szCs w:val="22"/>
          <w:highlight w:val="lightGray"/>
        </w:rPr>
        <w:t>predloží uchádzač v ponuke – Záväzný časový návrh etáp realizácie Diela uchádzač vypracuje v štruktúre podľa prílohy č. 6 súťažných podkladov, Záväzný časový návrh etáp realizácie Diela uchádzač vypracuje v štruktúre podľa prílohy č. 7 súťažných podkladov a Záväzný časový návrh etáp realizácie Diela uchádzač vypracuje v štruktúre podľa prílohy č. 8 súťažných podkladov</w:t>
      </w:r>
      <w:r>
        <w:rPr>
          <w:bCs/>
          <w:sz w:val="22"/>
          <w:szCs w:val="22"/>
        </w:rPr>
        <w:t xml:space="preserve">]  </w:t>
      </w:r>
    </w:p>
    <w:p w14:paraId="3CEE86EF" w14:textId="77777777" w:rsidR="004E57C8" w:rsidRPr="000D7467" w:rsidRDefault="004E57C8" w:rsidP="004E57C8">
      <w:pPr>
        <w:widowControl w:val="0"/>
        <w:autoSpaceDE w:val="0"/>
        <w:autoSpaceDN w:val="0"/>
        <w:adjustRightInd w:val="0"/>
        <w:ind w:left="1134"/>
        <w:jc w:val="both"/>
        <w:rPr>
          <w:color w:val="000000"/>
        </w:rPr>
      </w:pPr>
      <w:r w:rsidRPr="000D7467">
        <w:rPr>
          <w:color w:val="000000"/>
        </w:rPr>
        <w:t xml:space="preserve">Príloha č. 5 – </w:t>
      </w:r>
      <w:r>
        <w:rPr>
          <w:color w:val="000000"/>
        </w:rPr>
        <w:t>O</w:t>
      </w:r>
      <w:r w:rsidRPr="000D7467">
        <w:rPr>
          <w:color w:val="000000"/>
        </w:rPr>
        <w:t>verená kópia poistnej zmluvy zodpovednosti za škodu</w:t>
      </w:r>
    </w:p>
    <w:p w14:paraId="1E598E09" w14:textId="50CC1B55" w:rsidR="004E57C8" w:rsidRDefault="004E57C8" w:rsidP="004E57C8">
      <w:pPr>
        <w:widowControl w:val="0"/>
        <w:autoSpaceDE w:val="0"/>
        <w:autoSpaceDN w:val="0"/>
        <w:adjustRightInd w:val="0"/>
        <w:ind w:left="1134"/>
        <w:jc w:val="both"/>
        <w:rPr>
          <w:bCs/>
          <w:sz w:val="22"/>
          <w:szCs w:val="22"/>
        </w:rPr>
      </w:pPr>
      <w:r w:rsidRPr="000D7467">
        <w:rPr>
          <w:color w:val="000000"/>
        </w:rPr>
        <w:t xml:space="preserve">Príloha č. </w:t>
      </w:r>
      <w:r>
        <w:rPr>
          <w:color w:val="000000"/>
        </w:rPr>
        <w:t>6</w:t>
      </w:r>
      <w:r w:rsidRPr="000D7467">
        <w:rPr>
          <w:color w:val="000000"/>
        </w:rPr>
        <w:t xml:space="preserve"> – </w:t>
      </w:r>
      <w:r>
        <w:rPr>
          <w:color w:val="000000"/>
        </w:rPr>
        <w:t>Ú</w:t>
      </w:r>
      <w:r w:rsidRPr="000D7467">
        <w:rPr>
          <w:color w:val="000000"/>
        </w:rPr>
        <w:t>daje o subdodávateľoch v zmysle § 41 ods. 3 zákona o verejnom obstarávaní (iba ak sa na realizácii diela budú podieľať subdodávatelia)</w:t>
      </w:r>
      <w:r>
        <w:rPr>
          <w:bCs/>
          <w:sz w:val="22"/>
          <w:szCs w:val="22"/>
        </w:rPr>
        <w:t xml:space="preserve">  </w:t>
      </w:r>
    </w:p>
    <w:p w14:paraId="6CAAC150" w14:textId="08917F44" w:rsidR="004E57C8" w:rsidRPr="000D7467" w:rsidRDefault="004E57C8" w:rsidP="004E57C8">
      <w:pPr>
        <w:widowControl w:val="0"/>
        <w:autoSpaceDE w:val="0"/>
        <w:autoSpaceDN w:val="0"/>
        <w:adjustRightInd w:val="0"/>
        <w:ind w:left="1134"/>
        <w:jc w:val="both"/>
        <w:rPr>
          <w:color w:val="000000"/>
        </w:rPr>
      </w:pPr>
      <w:r>
        <w:rPr>
          <w:bCs/>
          <w:sz w:val="22"/>
          <w:szCs w:val="22"/>
        </w:rPr>
        <w:t xml:space="preserve">Príloha č. </w:t>
      </w:r>
      <w:r w:rsidR="00707EC6">
        <w:rPr>
          <w:bCs/>
          <w:sz w:val="22"/>
          <w:szCs w:val="22"/>
        </w:rPr>
        <w:t>7</w:t>
      </w:r>
      <w:r>
        <w:rPr>
          <w:bCs/>
          <w:sz w:val="22"/>
          <w:szCs w:val="22"/>
        </w:rPr>
        <w:t xml:space="preserve"> – Zoznam spôsobilých osôb, kľúčových odborníkov, strojov a zariadení </w:t>
      </w:r>
      <w:r w:rsidR="0017783C">
        <w:rPr>
          <w:bCs/>
          <w:sz w:val="22"/>
          <w:szCs w:val="22"/>
        </w:rPr>
        <w:t>v zmysle podmienok účasti</w:t>
      </w:r>
    </w:p>
    <w:p w14:paraId="6DC7164B" w14:textId="77777777" w:rsidR="004E57C8" w:rsidRPr="000D7467" w:rsidRDefault="004E57C8" w:rsidP="004E57C8">
      <w:pPr>
        <w:pStyle w:val="Odsekzoznamu"/>
        <w:ind w:left="1134"/>
      </w:pPr>
    </w:p>
    <w:p w14:paraId="09AF1B62" w14:textId="77777777" w:rsidR="004E57C8" w:rsidRPr="000D7467" w:rsidRDefault="004E57C8" w:rsidP="004E57C8">
      <w:pPr>
        <w:pStyle w:val="Odsekzoznamu"/>
        <w:widowControl w:val="0"/>
        <w:numPr>
          <w:ilvl w:val="1"/>
          <w:numId w:val="24"/>
        </w:numPr>
        <w:autoSpaceDE w:val="0"/>
        <w:autoSpaceDN w:val="0"/>
        <w:adjustRightInd w:val="0"/>
        <w:ind w:left="1134" w:hanging="708"/>
        <w:jc w:val="both"/>
      </w:pPr>
      <w:r w:rsidRPr="000D7467">
        <w:t>Táto zmluva je vyhotovená v šiestich vyhotoveniach, z ktorých objednávateľovi budú doručené po jej podpise štyri a zhotoviteľovi dve vyhotovenia.</w:t>
      </w:r>
    </w:p>
    <w:p w14:paraId="1DBA33E1" w14:textId="77777777" w:rsidR="004E57C8" w:rsidRPr="000D7467" w:rsidRDefault="004E57C8" w:rsidP="004E57C8">
      <w:pPr>
        <w:jc w:val="both"/>
      </w:pPr>
    </w:p>
    <w:p w14:paraId="5473CE6D" w14:textId="69A7ECBD" w:rsidR="00513D72" w:rsidRPr="008C21A4" w:rsidRDefault="004E57C8" w:rsidP="00513D72">
      <w:pPr>
        <w:pStyle w:val="Odsekzoznamu"/>
        <w:numPr>
          <w:ilvl w:val="1"/>
          <w:numId w:val="24"/>
        </w:numPr>
        <w:ind w:left="1134" w:hanging="708"/>
        <w:jc w:val="both"/>
      </w:pPr>
      <w:r w:rsidRPr="003A5C5B">
        <w:t>Táto zmluva</w:t>
      </w:r>
      <w:r w:rsidR="00513D72" w:rsidRPr="00513D72">
        <w:t xml:space="preserve"> </w:t>
      </w:r>
      <w:r w:rsidR="00513D72" w:rsidRPr="008C21A4">
        <w:t xml:space="preserve">Táto zmluva nadobudne platnosť podpisom zmluvných strán. </w:t>
      </w:r>
      <w:bookmarkStart w:id="7" w:name="_Hlk11672394"/>
      <w:r w:rsidR="00513D72" w:rsidRPr="008C21A4">
        <w:t xml:space="preserve">Účinnosť nadobudne nasledujúci deň po zverejnení na webovom  sídle objednávateľa  </w:t>
      </w:r>
      <w:r w:rsidR="00513D72" w:rsidRPr="005D2768">
        <w:t>v súlade s § 47a zákona č. 40/1964 Zb.  Občianskeho zákonníka v znení neskorších predpisov,</w:t>
      </w:r>
      <w:r w:rsidR="00513D72" w:rsidRPr="008C21A4">
        <w:t xml:space="preserve">  v spojení s § 5a zákona č. 211/2000 Z. z. o slobodnom prístupe ku informáciám </w:t>
      </w:r>
      <w:r w:rsidR="00513D72" w:rsidRPr="008C21A4">
        <w:rPr>
          <w:shd w:val="clear" w:color="auto" w:fill="FFFFFF"/>
        </w:rPr>
        <w:t>a o zmene a doplnení niektorých zákonov</w:t>
      </w:r>
      <w:r w:rsidR="00513D72" w:rsidRPr="008C21A4">
        <w:t xml:space="preserve"> (zákon o slobode informácií) v znení neskorších predpisov.  </w:t>
      </w:r>
    </w:p>
    <w:bookmarkEnd w:id="7"/>
    <w:p w14:paraId="0B64F7D6" w14:textId="559C564F" w:rsidR="004E57C8" w:rsidRPr="003A5C5B" w:rsidRDefault="004E57C8" w:rsidP="00513D72">
      <w:pPr>
        <w:pStyle w:val="Odsekzoznamu"/>
        <w:ind w:left="1134"/>
        <w:jc w:val="both"/>
      </w:pPr>
      <w:r w:rsidRPr="003A5C5B">
        <w:t xml:space="preserve">  </w:t>
      </w:r>
    </w:p>
    <w:p w14:paraId="3B848FF4" w14:textId="77777777" w:rsidR="004E57C8" w:rsidRDefault="004E57C8" w:rsidP="004E57C8">
      <w:pPr>
        <w:pStyle w:val="Odsekzoznamu"/>
      </w:pPr>
    </w:p>
    <w:p w14:paraId="67935ADB" w14:textId="77777777" w:rsidR="004E57C8" w:rsidRPr="000D7467" w:rsidRDefault="004E57C8" w:rsidP="004E57C8">
      <w:pPr>
        <w:pStyle w:val="Odsekzoznamu"/>
      </w:pPr>
    </w:p>
    <w:p w14:paraId="1B116DE2" w14:textId="77777777" w:rsidR="004E57C8" w:rsidRPr="000D7467" w:rsidRDefault="004E57C8" w:rsidP="004E57C8">
      <w:pPr>
        <w:pStyle w:val="Odsekzoznamu"/>
      </w:pPr>
    </w:p>
    <w:p w14:paraId="06B14747" w14:textId="188A790E" w:rsidR="004E57C8" w:rsidRPr="001E6065" w:rsidRDefault="00C521C7" w:rsidP="004E57C8">
      <w:pPr>
        <w:widowControl w:val="0"/>
        <w:autoSpaceDE w:val="0"/>
        <w:autoSpaceDN w:val="0"/>
        <w:adjustRightInd w:val="0"/>
        <w:ind w:firstLine="360"/>
        <w:jc w:val="both"/>
        <w:rPr>
          <w:b/>
          <w:color w:val="FF0000"/>
        </w:rPr>
      </w:pPr>
      <w:r>
        <w:t>V</w:t>
      </w:r>
      <w:r w:rsidR="00F20EE8">
        <w:t> </w:t>
      </w:r>
      <w:r>
        <w:t>Košiciach</w:t>
      </w:r>
      <w:r w:rsidR="00F20EE8">
        <w:t>,</w:t>
      </w:r>
      <w:r>
        <w:t xml:space="preserve">   </w:t>
      </w:r>
      <w:r w:rsidR="004E57C8" w:rsidRPr="000D7467">
        <w:t xml:space="preserve"> dňa:</w:t>
      </w:r>
      <w:r w:rsidR="00F20EE8">
        <w:t xml:space="preserve"> </w:t>
      </w:r>
      <w:r>
        <w:t>05.02.2020</w:t>
      </w:r>
      <w:r w:rsidR="004E57C8" w:rsidRPr="000D7467">
        <w:t xml:space="preserve"> </w:t>
      </w:r>
      <w:r w:rsidR="004E57C8" w:rsidRPr="000D7467">
        <w:tab/>
      </w:r>
      <w:r w:rsidR="004E57C8" w:rsidRPr="000D7467">
        <w:tab/>
      </w:r>
      <w:r w:rsidR="0038769B">
        <w:t xml:space="preserve">                  </w:t>
      </w:r>
      <w:r w:rsidR="001A0472">
        <w:t xml:space="preserve">         </w:t>
      </w:r>
      <w:r w:rsidR="00F20EE8">
        <w:t xml:space="preserve">V </w:t>
      </w:r>
      <w:r w:rsidR="003570BA">
        <w:t>Košiciach</w:t>
      </w:r>
      <w:r w:rsidR="00F20EE8">
        <w:t xml:space="preserve">, dňa: </w:t>
      </w:r>
      <w:r w:rsidR="00137D60">
        <w:t>05.02.2020</w:t>
      </w:r>
      <w:r w:rsidR="004E57C8" w:rsidRPr="001E6065">
        <w:rPr>
          <w:b/>
          <w:color w:val="FF0000"/>
        </w:rPr>
        <w:tab/>
      </w:r>
    </w:p>
    <w:p w14:paraId="08DE6AFE" w14:textId="77777777" w:rsidR="0037175E" w:rsidRDefault="0037175E" w:rsidP="004E57C8">
      <w:pPr>
        <w:widowControl w:val="0"/>
        <w:autoSpaceDE w:val="0"/>
        <w:autoSpaceDN w:val="0"/>
        <w:adjustRightInd w:val="0"/>
        <w:ind w:firstLine="360"/>
        <w:jc w:val="both"/>
      </w:pPr>
    </w:p>
    <w:p w14:paraId="57BB4F90" w14:textId="77777777" w:rsidR="0037175E" w:rsidRDefault="0037175E" w:rsidP="004E57C8">
      <w:pPr>
        <w:widowControl w:val="0"/>
        <w:autoSpaceDE w:val="0"/>
        <w:autoSpaceDN w:val="0"/>
        <w:adjustRightInd w:val="0"/>
        <w:ind w:firstLine="360"/>
        <w:jc w:val="both"/>
      </w:pPr>
    </w:p>
    <w:p w14:paraId="5A082FE8" w14:textId="43316306" w:rsidR="004E57C8" w:rsidRPr="000D7467" w:rsidRDefault="004E57C8" w:rsidP="004E57C8">
      <w:pPr>
        <w:widowControl w:val="0"/>
        <w:autoSpaceDE w:val="0"/>
        <w:autoSpaceDN w:val="0"/>
        <w:adjustRightInd w:val="0"/>
        <w:ind w:firstLine="360"/>
        <w:jc w:val="both"/>
        <w:rPr>
          <w:b/>
        </w:rPr>
      </w:pPr>
      <w:r>
        <w:t xml:space="preserve">Za </w:t>
      </w:r>
      <w:r w:rsidRPr="000D7467">
        <w:t>objednávateľa:</w:t>
      </w:r>
      <w:r w:rsidRPr="000D7467">
        <w:tab/>
      </w:r>
      <w:r w:rsidRPr="000D7467">
        <w:tab/>
      </w:r>
      <w:r w:rsidRPr="000D7467">
        <w:tab/>
      </w:r>
      <w:r w:rsidRPr="000D7467">
        <w:tab/>
      </w:r>
      <w:r w:rsidRPr="000D7467">
        <w:tab/>
      </w:r>
      <w:r w:rsidR="0038769B">
        <w:t xml:space="preserve">                     </w:t>
      </w:r>
      <w:r w:rsidRPr="000D7467">
        <w:t>Za zhotoviteľa:</w:t>
      </w:r>
    </w:p>
    <w:p w14:paraId="0722AB34" w14:textId="77777777" w:rsidR="004E57C8" w:rsidRPr="000D7467" w:rsidRDefault="004E57C8" w:rsidP="004E57C8">
      <w:pPr>
        <w:widowControl w:val="0"/>
        <w:autoSpaceDE w:val="0"/>
        <w:autoSpaceDN w:val="0"/>
        <w:adjustRightInd w:val="0"/>
        <w:jc w:val="both"/>
        <w:rPr>
          <w:b/>
        </w:rPr>
      </w:pPr>
    </w:p>
    <w:p w14:paraId="580EAE26" w14:textId="395835AB" w:rsidR="004E57C8" w:rsidRPr="0037175E" w:rsidRDefault="0037175E" w:rsidP="004E57C8">
      <w:pPr>
        <w:widowControl w:val="0"/>
        <w:autoSpaceDE w:val="0"/>
        <w:autoSpaceDN w:val="0"/>
        <w:adjustRightInd w:val="0"/>
        <w:jc w:val="both"/>
      </w:pPr>
      <w:r w:rsidRPr="0037175E">
        <w:t xml:space="preserve">  </w:t>
      </w:r>
      <w:r w:rsidR="001A0472">
        <w:t>Ing.</w:t>
      </w:r>
      <w:r w:rsidRPr="0037175E">
        <w:t xml:space="preserve"> </w:t>
      </w:r>
      <w:r>
        <w:t>Eva Matejová</w:t>
      </w:r>
      <w:r w:rsidR="007808A9">
        <w:t xml:space="preserve"> </w:t>
      </w:r>
      <w:r>
        <w:t>-riaditeľka školy</w:t>
      </w:r>
      <w:r w:rsidRPr="0037175E">
        <w:t xml:space="preserve">                              </w:t>
      </w:r>
      <w:r>
        <w:t xml:space="preserve">        </w:t>
      </w:r>
      <w:r w:rsidR="001A0472">
        <w:t xml:space="preserve">  </w:t>
      </w:r>
      <w:r w:rsidRPr="0037175E">
        <w:t xml:space="preserve"> Ing.Slavomír Šulkovský-konateľ</w:t>
      </w:r>
    </w:p>
    <w:p w14:paraId="6D5CBC67" w14:textId="77777777" w:rsidR="00CC54C6" w:rsidRDefault="00CC54C6" w:rsidP="004E57C8">
      <w:pPr>
        <w:rPr>
          <w:b/>
        </w:rPr>
      </w:pPr>
    </w:p>
    <w:p w14:paraId="176EDA33" w14:textId="77777777" w:rsidR="00306B4A" w:rsidRDefault="00306B4A" w:rsidP="004E57C8">
      <w:pPr>
        <w:rPr>
          <w:b/>
        </w:rPr>
      </w:pPr>
    </w:p>
    <w:p w14:paraId="5B2B46A3" w14:textId="77777777" w:rsidR="00306B4A" w:rsidRDefault="00306B4A" w:rsidP="004E57C8">
      <w:pPr>
        <w:rPr>
          <w:b/>
        </w:rPr>
      </w:pPr>
    </w:p>
    <w:p w14:paraId="4113B409" w14:textId="77777777" w:rsidR="00306B4A" w:rsidRDefault="00306B4A" w:rsidP="004E57C8">
      <w:pPr>
        <w:rPr>
          <w:b/>
        </w:rPr>
      </w:pPr>
    </w:p>
    <w:p w14:paraId="7A5EA7E5" w14:textId="77777777" w:rsidR="00306B4A" w:rsidRDefault="00306B4A" w:rsidP="004E57C8">
      <w:pPr>
        <w:rPr>
          <w:b/>
        </w:rPr>
      </w:pPr>
    </w:p>
    <w:p w14:paraId="0D1A2108" w14:textId="77777777" w:rsidR="00306B4A" w:rsidRDefault="00306B4A" w:rsidP="004E57C8">
      <w:pPr>
        <w:rPr>
          <w:b/>
        </w:rPr>
      </w:pPr>
    </w:p>
    <w:p w14:paraId="338E885E" w14:textId="77777777" w:rsidR="00306B4A" w:rsidRDefault="00306B4A" w:rsidP="004E57C8">
      <w:pPr>
        <w:rPr>
          <w:b/>
        </w:rPr>
      </w:pPr>
    </w:p>
    <w:p w14:paraId="1F7BC575" w14:textId="77777777" w:rsidR="00306B4A" w:rsidRDefault="00306B4A" w:rsidP="004E57C8">
      <w:pPr>
        <w:rPr>
          <w:b/>
        </w:rPr>
      </w:pPr>
    </w:p>
    <w:p w14:paraId="07887419" w14:textId="77777777" w:rsidR="00306B4A" w:rsidRDefault="00306B4A" w:rsidP="004E57C8">
      <w:pPr>
        <w:rPr>
          <w:b/>
        </w:rPr>
      </w:pPr>
    </w:p>
    <w:p w14:paraId="15477831" w14:textId="77777777" w:rsidR="00306B4A" w:rsidRDefault="00306B4A" w:rsidP="004E57C8">
      <w:pPr>
        <w:rPr>
          <w:b/>
        </w:rPr>
      </w:pPr>
    </w:p>
    <w:p w14:paraId="6E740CE8" w14:textId="77777777" w:rsidR="00306B4A" w:rsidRDefault="00306B4A" w:rsidP="004E57C8">
      <w:pPr>
        <w:rPr>
          <w:b/>
        </w:rPr>
      </w:pPr>
    </w:p>
    <w:p w14:paraId="6B491547" w14:textId="77777777" w:rsidR="00306B4A" w:rsidRDefault="00306B4A" w:rsidP="004E57C8">
      <w:pPr>
        <w:rPr>
          <w:b/>
        </w:rPr>
      </w:pPr>
    </w:p>
    <w:p w14:paraId="4C48F126" w14:textId="593C74F1" w:rsidR="00306B4A" w:rsidRDefault="00306B4A" w:rsidP="004E57C8">
      <w:pPr>
        <w:rPr>
          <w:b/>
        </w:rPr>
      </w:pPr>
    </w:p>
    <w:p w14:paraId="7F5F2307" w14:textId="7FCFCFCE" w:rsidR="00011D59" w:rsidRDefault="00011D59" w:rsidP="004E57C8">
      <w:pPr>
        <w:rPr>
          <w:b/>
        </w:rPr>
      </w:pPr>
    </w:p>
    <w:p w14:paraId="6264133C" w14:textId="3442D950" w:rsidR="00011D59" w:rsidRDefault="00011D59" w:rsidP="004E57C8">
      <w:pPr>
        <w:rPr>
          <w:b/>
        </w:rPr>
      </w:pPr>
    </w:p>
    <w:p w14:paraId="039796DA" w14:textId="6982D2EE" w:rsidR="00011D59" w:rsidRDefault="00011D59" w:rsidP="004E57C8">
      <w:pPr>
        <w:rPr>
          <w:b/>
        </w:rPr>
      </w:pPr>
    </w:p>
    <w:p w14:paraId="5AE2D4F8" w14:textId="4B110622" w:rsidR="00011D59" w:rsidRDefault="00011D59" w:rsidP="004E57C8">
      <w:pPr>
        <w:rPr>
          <w:b/>
        </w:rPr>
      </w:pPr>
    </w:p>
    <w:p w14:paraId="67253099" w14:textId="18C64D27" w:rsidR="00011D59" w:rsidRDefault="00011D59" w:rsidP="004E57C8">
      <w:pPr>
        <w:rPr>
          <w:b/>
        </w:rPr>
      </w:pPr>
    </w:p>
    <w:p w14:paraId="0A8A9668" w14:textId="01B8C0F8" w:rsidR="00011D59" w:rsidRDefault="00011D59" w:rsidP="004E57C8">
      <w:pPr>
        <w:rPr>
          <w:b/>
        </w:rPr>
      </w:pPr>
    </w:p>
    <w:p w14:paraId="27CF8B83" w14:textId="6027FAE1" w:rsidR="00011D59" w:rsidRDefault="00011D59" w:rsidP="004E57C8">
      <w:pPr>
        <w:rPr>
          <w:b/>
        </w:rPr>
      </w:pPr>
    </w:p>
    <w:p w14:paraId="78D075DB" w14:textId="704656E1" w:rsidR="00011D59" w:rsidRDefault="00011D59" w:rsidP="004E57C8">
      <w:pPr>
        <w:rPr>
          <w:b/>
        </w:rPr>
      </w:pPr>
    </w:p>
    <w:p w14:paraId="463BD3DA" w14:textId="4E4CB76D" w:rsidR="004E57C8" w:rsidRPr="000D7467" w:rsidRDefault="004E57C8" w:rsidP="004E57C8">
      <w:pPr>
        <w:rPr>
          <w:b/>
        </w:rPr>
      </w:pPr>
      <w:r w:rsidRPr="000D7467">
        <w:rPr>
          <w:b/>
        </w:rPr>
        <w:t>Príloha č. 6 k návrhu zmluvy:</w:t>
      </w:r>
    </w:p>
    <w:p w14:paraId="003B2931" w14:textId="77777777" w:rsidR="004E57C8" w:rsidRPr="000D7467" w:rsidRDefault="004E57C8" w:rsidP="004E57C8">
      <w:pPr>
        <w:widowControl w:val="0"/>
        <w:autoSpaceDE w:val="0"/>
        <w:autoSpaceDN w:val="0"/>
        <w:adjustRightInd w:val="0"/>
        <w:ind w:firstLine="426"/>
        <w:jc w:val="both"/>
      </w:pPr>
    </w:p>
    <w:p w14:paraId="78A7EBDA" w14:textId="77777777" w:rsidR="004E57C8" w:rsidRPr="000D7467" w:rsidRDefault="004E57C8" w:rsidP="004E57C8">
      <w:pPr>
        <w:spacing w:after="80" w:line="276" w:lineRule="auto"/>
        <w:contextualSpacing/>
        <w:jc w:val="both"/>
        <w:rPr>
          <w:sz w:val="22"/>
          <w:szCs w:val="22"/>
          <w:lang w:eastAsia="ar-SA"/>
        </w:rPr>
      </w:pPr>
      <w:r w:rsidRPr="000D7467">
        <w:rPr>
          <w:sz w:val="22"/>
          <w:szCs w:val="22"/>
          <w:lang w:eastAsia="ar-SA"/>
        </w:rPr>
        <w:t>Zhotoviteľ bude realizovať subdodávky v rozsahu:</w:t>
      </w:r>
    </w:p>
    <w:p w14:paraId="5D100D18" w14:textId="77777777" w:rsidR="004E57C8" w:rsidRPr="000D7467" w:rsidRDefault="004E57C8" w:rsidP="004E57C8">
      <w:pPr>
        <w:spacing w:after="160" w:line="276" w:lineRule="auto"/>
        <w:ind w:left="851" w:hanging="425"/>
        <w:jc w:val="both"/>
        <w:rPr>
          <w:sz w:val="22"/>
          <w:szCs w:val="22"/>
          <w:lang w:eastAsia="ar-SA"/>
        </w:rPr>
      </w:pPr>
    </w:p>
    <w:p w14:paraId="4BD34688"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a)   subdodávateľ: ............................................................................................................................</w:t>
      </w:r>
    </w:p>
    <w:p w14:paraId="0345B011" w14:textId="77777777" w:rsidR="004E57C8" w:rsidRPr="000D7467" w:rsidRDefault="004E57C8" w:rsidP="004E57C8">
      <w:pPr>
        <w:spacing w:line="276" w:lineRule="auto"/>
        <w:ind w:left="851"/>
        <w:jc w:val="both"/>
        <w:rPr>
          <w:iCs/>
          <w:sz w:val="22"/>
          <w:szCs w:val="22"/>
          <w:lang w:eastAsia="ar-SA"/>
        </w:rPr>
      </w:pPr>
      <w:r w:rsidRPr="000D7467">
        <w:rPr>
          <w:sz w:val="22"/>
          <w:szCs w:val="22"/>
          <w:lang w:eastAsia="ar-SA"/>
        </w:rPr>
        <w:t>(Poznámka</w:t>
      </w:r>
      <w:r w:rsidRPr="000D7467">
        <w:rPr>
          <w:iCs/>
          <w:sz w:val="22"/>
          <w:szCs w:val="22"/>
          <w:lang w:eastAsia="ar-SA"/>
        </w:rPr>
        <w:t>: identifikačné údaje subdodávateľa v rozsahu meno a priezvisko, obchodné meno alebo názov, adresa pobytu alebo sídlo, identifikačné číslo údaje o osobe oprávnenej konať za subdodávateľa v rozsahu meno a priezvisko, adresa pobytu, dátum narodenia).</w:t>
      </w:r>
    </w:p>
    <w:p w14:paraId="23803BCB"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b)           ..... % podiel zákazky, ktorý má v úmysle zadať tretím osobám na  predmet subdodávok</w:t>
      </w:r>
    </w:p>
    <w:p w14:paraId="09829665"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c)   Predmet subdodávky ......................................................................................</w:t>
      </w:r>
    </w:p>
    <w:p w14:paraId="71D05B48"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 xml:space="preserve">d)     subdodávateľ spĺňa  podmienky účasti podľa § 32 ods. 1 zákona o verejnom obstarávaní, </w:t>
      </w:r>
    </w:p>
    <w:p w14:paraId="614ADB01" w14:textId="77777777" w:rsidR="004E57C8" w:rsidRPr="000D7467" w:rsidRDefault="004E57C8" w:rsidP="004E57C8">
      <w:pPr>
        <w:spacing w:after="160" w:line="276" w:lineRule="auto"/>
        <w:ind w:left="851" w:hanging="425"/>
        <w:jc w:val="both"/>
        <w:rPr>
          <w:iCs/>
          <w:sz w:val="22"/>
          <w:szCs w:val="22"/>
          <w:lang w:eastAsia="ar-SA"/>
        </w:rPr>
      </w:pPr>
      <w:r w:rsidRPr="000D7467">
        <w:rPr>
          <w:iCs/>
          <w:sz w:val="22"/>
          <w:szCs w:val="22"/>
          <w:lang w:eastAsia="ar-SA"/>
        </w:rPr>
        <w:t xml:space="preserve">e)     </w:t>
      </w:r>
      <w:r w:rsidRPr="000D7467">
        <w:rPr>
          <w:sz w:val="22"/>
          <w:szCs w:val="22"/>
          <w:lang w:eastAsia="ar-SA"/>
        </w:rPr>
        <w:t xml:space="preserve">navrhnutý subdodávateľ zapísaný v Registri partnerov verejného sektora </w:t>
      </w:r>
    </w:p>
    <w:p w14:paraId="0FC0AD54" w14:textId="77777777" w:rsidR="004E57C8" w:rsidRPr="000D7467" w:rsidRDefault="004E57C8" w:rsidP="004E57C8">
      <w:pPr>
        <w:spacing w:after="80" w:line="276" w:lineRule="auto"/>
        <w:ind w:left="851"/>
        <w:jc w:val="both"/>
        <w:rPr>
          <w:iCs/>
          <w:sz w:val="22"/>
          <w:szCs w:val="22"/>
          <w:lang w:eastAsia="ar-SA"/>
        </w:rPr>
      </w:pPr>
      <w:r w:rsidRPr="000D7467">
        <w:rPr>
          <w:iCs/>
          <w:sz w:val="22"/>
          <w:szCs w:val="22"/>
          <w:lang w:eastAsia="ar-SA"/>
        </w:rPr>
        <w:t>(Poznámka: zhotoviteľ použije túto časť toľkokrát, koľkých subdodávateľov v ponuke predložil).</w:t>
      </w:r>
    </w:p>
    <w:p w14:paraId="6DC61B92" w14:textId="77777777" w:rsidR="004E57C8" w:rsidRPr="000D7467" w:rsidRDefault="004E57C8" w:rsidP="004E57C8">
      <w:pPr>
        <w:spacing w:after="80" w:line="276" w:lineRule="auto"/>
        <w:ind w:left="426"/>
        <w:jc w:val="both"/>
        <w:rPr>
          <w:sz w:val="22"/>
          <w:szCs w:val="22"/>
          <w:lang w:eastAsia="ar-SA"/>
        </w:rPr>
      </w:pPr>
      <w:r w:rsidRPr="000D7467">
        <w:rPr>
          <w:sz w:val="22"/>
          <w:szCs w:val="22"/>
          <w:lang w:eastAsia="ar-SA"/>
        </w:rPr>
        <w:t xml:space="preserve">1.      Zhotoviteľ je povinný oznámiť objednávateľovi akúkoľvek zmenu o subdodávateľoch uvedených v ods. 1 tohto článku. </w:t>
      </w:r>
    </w:p>
    <w:p w14:paraId="641CA8BF" w14:textId="77777777" w:rsidR="004E57C8" w:rsidRPr="000D7467" w:rsidRDefault="004E57C8" w:rsidP="004E57C8">
      <w:pPr>
        <w:spacing w:after="80" w:line="276" w:lineRule="auto"/>
        <w:ind w:left="426"/>
        <w:jc w:val="both"/>
        <w:rPr>
          <w:sz w:val="22"/>
          <w:szCs w:val="22"/>
          <w:lang w:eastAsia="ar-SA"/>
        </w:rPr>
      </w:pPr>
      <w:r w:rsidRPr="000D7467">
        <w:rPr>
          <w:sz w:val="22"/>
          <w:szCs w:val="22"/>
          <w:lang w:eastAsia="ar-SA"/>
        </w:rPr>
        <w:t>2.      V prípade potreby zmeny subdodávateľa oproti  subdodávateľom uvedených v ods. 1 tohto článku tejto zmluvy, je zhotoviteľ povinný predložiť objednávateľovi najneskôr do 5 (piatich) pracovných dní odo dňa, kedy sa o tejto skutočnosti dozvie informácie v rozsahu:</w:t>
      </w:r>
    </w:p>
    <w:p w14:paraId="3A829934" w14:textId="77777777" w:rsidR="004E57C8" w:rsidRPr="000D7467" w:rsidRDefault="004E57C8" w:rsidP="004E57C8">
      <w:pPr>
        <w:spacing w:after="160" w:line="276" w:lineRule="auto"/>
        <w:ind w:left="1440" w:hanging="360"/>
        <w:jc w:val="both"/>
        <w:rPr>
          <w:sz w:val="22"/>
          <w:szCs w:val="22"/>
          <w:lang w:eastAsia="ar-SA"/>
        </w:rPr>
      </w:pPr>
      <w:r w:rsidRPr="000D7467">
        <w:rPr>
          <w:sz w:val="22"/>
          <w:szCs w:val="22"/>
          <w:lang w:eastAsia="ar-SA"/>
        </w:rPr>
        <w:t>a)     subdodávateľ: ............................................................................................................................</w:t>
      </w:r>
    </w:p>
    <w:p w14:paraId="3F3C365C" w14:textId="77777777" w:rsidR="004E57C8" w:rsidRPr="000D7467" w:rsidRDefault="004E57C8" w:rsidP="004E57C8">
      <w:pPr>
        <w:spacing w:line="276" w:lineRule="auto"/>
        <w:ind w:left="1440"/>
        <w:jc w:val="both"/>
        <w:rPr>
          <w:sz w:val="22"/>
          <w:szCs w:val="22"/>
          <w:lang w:eastAsia="ar-SA"/>
        </w:rPr>
      </w:pPr>
      <w:r w:rsidRPr="000D7467">
        <w:rPr>
          <w:sz w:val="22"/>
          <w:szCs w:val="22"/>
          <w:lang w:eastAsia="ar-SA"/>
        </w:rPr>
        <w:t>(Poznámka: identifikačné údaje subdodávateľa v rozsahu meno a priezvisko, obchodné meno alebo názov, adresa pobytu alebo sídlo, identifikačné číslo údaje o osobe oprávnenej konať za subdodávateľa v rozsahu meno a priezvisko, adresa pobytu, dátum narodenia).</w:t>
      </w:r>
    </w:p>
    <w:p w14:paraId="03FE326E" w14:textId="77777777" w:rsidR="004E57C8" w:rsidRPr="000D7467" w:rsidRDefault="004E57C8" w:rsidP="004E57C8">
      <w:pPr>
        <w:spacing w:after="160" w:line="276" w:lineRule="auto"/>
        <w:ind w:left="1440" w:hanging="360"/>
        <w:jc w:val="both"/>
        <w:rPr>
          <w:sz w:val="22"/>
          <w:szCs w:val="22"/>
          <w:lang w:eastAsia="ar-SA"/>
        </w:rPr>
      </w:pPr>
      <w:r w:rsidRPr="000D7467">
        <w:rPr>
          <w:sz w:val="22"/>
          <w:szCs w:val="22"/>
          <w:lang w:eastAsia="ar-SA"/>
        </w:rPr>
        <w:t>b)         ..... % podiel zákazky, ktorý má v úmysle zadať tretím osobám na  predmet subdodávok</w:t>
      </w:r>
    </w:p>
    <w:p w14:paraId="49E1529E" w14:textId="77777777" w:rsidR="004E57C8" w:rsidRPr="000D7467" w:rsidRDefault="004E57C8" w:rsidP="004E57C8">
      <w:pPr>
        <w:spacing w:after="160" w:line="276" w:lineRule="auto"/>
        <w:ind w:left="1440" w:hanging="360"/>
        <w:jc w:val="both"/>
        <w:rPr>
          <w:sz w:val="22"/>
          <w:szCs w:val="22"/>
          <w:lang w:eastAsia="ar-SA"/>
        </w:rPr>
      </w:pPr>
      <w:r w:rsidRPr="000D7467">
        <w:rPr>
          <w:sz w:val="22"/>
          <w:szCs w:val="22"/>
          <w:lang w:eastAsia="ar-SA"/>
        </w:rPr>
        <w:t>c)    Predmet subdodávky ......................................................................................</w:t>
      </w:r>
    </w:p>
    <w:p w14:paraId="642B5B20" w14:textId="77777777" w:rsidR="004E57C8" w:rsidRPr="000D7467" w:rsidRDefault="004E57C8" w:rsidP="004E57C8">
      <w:pPr>
        <w:spacing w:after="160" w:line="276" w:lineRule="auto"/>
        <w:ind w:left="1418" w:hanging="338"/>
        <w:jc w:val="both"/>
        <w:rPr>
          <w:sz w:val="22"/>
          <w:szCs w:val="22"/>
          <w:lang w:eastAsia="ar-SA"/>
        </w:rPr>
      </w:pPr>
      <w:r w:rsidRPr="000D7467">
        <w:rPr>
          <w:sz w:val="22"/>
          <w:szCs w:val="22"/>
          <w:lang w:eastAsia="ar-SA"/>
        </w:rPr>
        <w:t xml:space="preserve">d)   Dôkazné prostriedky, že navrhovaný subdodávateľ spĺňa podmienky účasti podľa </w:t>
      </w:r>
      <w:r w:rsidRPr="000D7467">
        <w:rPr>
          <w:sz w:val="22"/>
          <w:szCs w:val="22"/>
          <w:lang w:eastAsia="ar-SA"/>
        </w:rPr>
        <w:br/>
        <w:t>§ 32 ods. 1 zákona o verejnom obstarávaní a neexistujú</w:t>
      </w:r>
      <w:r w:rsidRPr="000D7467">
        <w:rPr>
          <w:color w:val="FF0000"/>
          <w:sz w:val="22"/>
          <w:szCs w:val="22"/>
        </w:rPr>
        <w:t xml:space="preserve"> </w:t>
      </w:r>
      <w:r w:rsidRPr="000D7467">
        <w:rPr>
          <w:sz w:val="22"/>
          <w:szCs w:val="22"/>
          <w:lang w:eastAsia="ar-SA"/>
        </w:rPr>
        <w:t>u neho dôvody na vylúčenie podľa § 40 ods. 6 písm. a) až h) a ods. 7 zákona o verejnom obstarávaní.</w:t>
      </w:r>
    </w:p>
    <w:p w14:paraId="4AF3FE7C" w14:textId="036D5076" w:rsidR="00255CF1" w:rsidRPr="004E57C8" w:rsidRDefault="004E57C8" w:rsidP="000C09FB">
      <w:pPr>
        <w:widowControl w:val="0"/>
        <w:autoSpaceDE w:val="0"/>
        <w:autoSpaceDN w:val="0"/>
        <w:adjustRightInd w:val="0"/>
        <w:ind w:left="1418" w:hanging="338"/>
        <w:jc w:val="both"/>
      </w:pPr>
      <w:r w:rsidRPr="000D7467">
        <w:rPr>
          <w:iCs/>
          <w:sz w:val="22"/>
          <w:szCs w:val="22"/>
          <w:lang w:eastAsia="ar-SA"/>
        </w:rPr>
        <w:t>f)    N</w:t>
      </w:r>
      <w:r w:rsidRPr="000D7467">
        <w:rPr>
          <w:sz w:val="22"/>
          <w:szCs w:val="22"/>
          <w:lang w:eastAsia="ar-SA"/>
        </w:rPr>
        <w:t>avrhnutý subdodávateľ je zapísaný v Registri partnerov verejného sektora v zmysle zákona č. 315/2016 Z.z. vedenom OS v Žiline</w:t>
      </w:r>
      <w:r w:rsidRPr="00BC6F76">
        <w:rPr>
          <w:sz w:val="22"/>
          <w:szCs w:val="22"/>
          <w:lang w:eastAsia="ar-SA"/>
        </w:rPr>
        <w:t xml:space="preserve"> </w:t>
      </w:r>
    </w:p>
    <w:sectPr w:rsidR="00255CF1" w:rsidRPr="004E57C8" w:rsidSect="00B05B2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3B010" w14:textId="77777777" w:rsidR="008F2046" w:rsidRDefault="008F2046" w:rsidP="004E57C8">
      <w:r>
        <w:separator/>
      </w:r>
    </w:p>
  </w:endnote>
  <w:endnote w:type="continuationSeparator" w:id="0">
    <w:p w14:paraId="2956EF5E" w14:textId="77777777" w:rsidR="008F2046" w:rsidRDefault="008F2046" w:rsidP="004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A5A3A" w14:textId="77777777" w:rsidR="008F2046" w:rsidRDefault="008F2046" w:rsidP="004E57C8">
      <w:r>
        <w:separator/>
      </w:r>
    </w:p>
  </w:footnote>
  <w:footnote w:type="continuationSeparator" w:id="0">
    <w:p w14:paraId="51B1DF56" w14:textId="77777777" w:rsidR="008F2046" w:rsidRDefault="008F2046" w:rsidP="004E5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F77"/>
    <w:multiLevelType w:val="hybridMultilevel"/>
    <w:tmpl w:val="5FCC6B46"/>
    <w:lvl w:ilvl="0" w:tplc="041B0017">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012D36E1"/>
    <w:multiLevelType w:val="multilevel"/>
    <w:tmpl w:val="3F5AAF2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D7653"/>
    <w:multiLevelType w:val="multilevel"/>
    <w:tmpl w:val="C8E816D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4" w15:restartNumberingAfterBreak="0">
    <w:nsid w:val="03FE5B2B"/>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630758"/>
    <w:multiLevelType w:val="multilevel"/>
    <w:tmpl w:val="E054840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D3471"/>
    <w:multiLevelType w:val="multilevel"/>
    <w:tmpl w:val="FD3C76FE"/>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B3366CC"/>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0E7931"/>
    <w:multiLevelType w:val="multilevel"/>
    <w:tmpl w:val="3320BD9E"/>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9" w15:restartNumberingAfterBreak="0">
    <w:nsid w:val="17D612D6"/>
    <w:multiLevelType w:val="multilevel"/>
    <w:tmpl w:val="9E72E8E8"/>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8B768B1"/>
    <w:multiLevelType w:val="hybridMultilevel"/>
    <w:tmpl w:val="41468412"/>
    <w:lvl w:ilvl="0" w:tplc="C090087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0267D74"/>
    <w:multiLevelType w:val="hybridMultilevel"/>
    <w:tmpl w:val="D2C2ECF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447DD"/>
    <w:multiLevelType w:val="multilevel"/>
    <w:tmpl w:val="47444E0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EF1C92"/>
    <w:multiLevelType w:val="multilevel"/>
    <w:tmpl w:val="CDCC95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B74121"/>
    <w:multiLevelType w:val="multilevel"/>
    <w:tmpl w:val="8DE4D3A8"/>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13C6D16"/>
    <w:multiLevelType w:val="multilevel"/>
    <w:tmpl w:val="54300BDA"/>
    <w:lvl w:ilvl="0">
      <w:start w:val="7"/>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B0212F"/>
    <w:multiLevelType w:val="multilevel"/>
    <w:tmpl w:val="5CD6FBA6"/>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5CB0C8F"/>
    <w:multiLevelType w:val="multilevel"/>
    <w:tmpl w:val="03D2D648"/>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2202AE"/>
    <w:multiLevelType w:val="multilevel"/>
    <w:tmpl w:val="190AE670"/>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7A34636"/>
    <w:multiLevelType w:val="multilevel"/>
    <w:tmpl w:val="B7501DC4"/>
    <w:lvl w:ilvl="0">
      <w:start w:val="11"/>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1" w15:restartNumberingAfterBreak="0">
    <w:nsid w:val="5FC71CA8"/>
    <w:multiLevelType w:val="hybridMultilevel"/>
    <w:tmpl w:val="031807AA"/>
    <w:lvl w:ilvl="0" w:tplc="F0E2BDD8">
      <w:numFmt w:val="bullet"/>
      <w:lvlText w:val="-"/>
      <w:lvlJc w:val="left"/>
      <w:pPr>
        <w:ind w:left="2646" w:hanging="360"/>
      </w:pPr>
      <w:rPr>
        <w:rFonts w:ascii="Times New Roman" w:eastAsia="Calibri" w:hAnsi="Times New Roman" w:cs="Times New Roman"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2" w15:restartNumberingAfterBreak="0">
    <w:nsid w:val="64107A2E"/>
    <w:multiLevelType w:val="hybridMultilevel"/>
    <w:tmpl w:val="0B202EAE"/>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3" w15:restartNumberingAfterBreak="0">
    <w:nsid w:val="672A76E1"/>
    <w:multiLevelType w:val="multilevel"/>
    <w:tmpl w:val="C008A4E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246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26"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25E58B8"/>
    <w:multiLevelType w:val="hybridMultilevel"/>
    <w:tmpl w:val="58788D46"/>
    <w:lvl w:ilvl="0" w:tplc="B0565FCA">
      <w:start w:val="1"/>
      <w:numFmt w:val="decimal"/>
      <w:lvlText w:val="2.%1."/>
      <w:lvlJc w:val="left"/>
      <w:pPr>
        <w:ind w:left="1004" w:hanging="360"/>
      </w:pPr>
      <w:rPr>
        <w:rFonts w:hint="default"/>
      </w:rPr>
    </w:lvl>
    <w:lvl w:ilvl="1" w:tplc="B0565FCA">
      <w:start w:val="1"/>
      <w:numFmt w:val="decimal"/>
      <w:lvlText w:val="2.%2."/>
      <w:lvlJc w:val="left"/>
      <w:pPr>
        <w:ind w:left="1070"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7BAE17D0"/>
    <w:multiLevelType w:val="multilevel"/>
    <w:tmpl w:val="83F6111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CDD0A96"/>
    <w:multiLevelType w:val="hybridMultilevel"/>
    <w:tmpl w:val="961AE95C"/>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30" w15:restartNumberingAfterBreak="0">
    <w:nsid w:val="7D8A5AB0"/>
    <w:multiLevelType w:val="multilevel"/>
    <w:tmpl w:val="B1E670C8"/>
    <w:lvl w:ilvl="0">
      <w:start w:val="1"/>
      <w:numFmt w:val="lowerLetter"/>
      <w:lvlText w:val="%1)"/>
      <w:lvlJc w:val="left"/>
      <w:pPr>
        <w:ind w:left="360" w:hanging="360"/>
      </w:pPr>
      <w:rPr>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3"/>
  </w:num>
  <w:num w:numId="3">
    <w:abstractNumId w:val="9"/>
  </w:num>
  <w:num w:numId="4">
    <w:abstractNumId w:val="26"/>
  </w:num>
  <w:num w:numId="5">
    <w:abstractNumId w:val="5"/>
  </w:num>
  <w:num w:numId="6">
    <w:abstractNumId w:val="24"/>
  </w:num>
  <w:num w:numId="7">
    <w:abstractNumId w:val="25"/>
  </w:num>
  <w:num w:numId="8">
    <w:abstractNumId w:val="28"/>
  </w:num>
  <w:num w:numId="9">
    <w:abstractNumId w:val="2"/>
  </w:num>
  <w:num w:numId="10">
    <w:abstractNumId w:val="7"/>
  </w:num>
  <w:num w:numId="11">
    <w:abstractNumId w:val="21"/>
  </w:num>
  <w:num w:numId="12">
    <w:abstractNumId w:val="0"/>
  </w:num>
  <w:num w:numId="13">
    <w:abstractNumId w:val="16"/>
  </w:num>
  <w:num w:numId="14">
    <w:abstractNumId w:val="4"/>
  </w:num>
  <w:num w:numId="15">
    <w:abstractNumId w:val="1"/>
  </w:num>
  <w:num w:numId="16">
    <w:abstractNumId w:val="11"/>
  </w:num>
  <w:num w:numId="17">
    <w:abstractNumId w:val="14"/>
  </w:num>
  <w:num w:numId="18">
    <w:abstractNumId w:val="20"/>
  </w:num>
  <w:num w:numId="19">
    <w:abstractNumId w:val="19"/>
  </w:num>
  <w:num w:numId="20">
    <w:abstractNumId w:val="13"/>
  </w:num>
  <w:num w:numId="21">
    <w:abstractNumId w:val="6"/>
  </w:num>
  <w:num w:numId="22">
    <w:abstractNumId w:val="10"/>
  </w:num>
  <w:num w:numId="23">
    <w:abstractNumId w:val="27"/>
  </w:num>
  <w:num w:numId="24">
    <w:abstractNumId w:val="3"/>
  </w:num>
  <w:num w:numId="25">
    <w:abstractNumId w:val="8"/>
  </w:num>
  <w:num w:numId="26">
    <w:abstractNumId w:val="12"/>
  </w:num>
  <w:num w:numId="27">
    <w:abstractNumId w:val="22"/>
  </w:num>
  <w:num w:numId="28">
    <w:abstractNumId w:val="29"/>
  </w:num>
  <w:num w:numId="29">
    <w:abstractNumId w:val="30"/>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0"/>
    <w:rsid w:val="000117F5"/>
    <w:rsid w:val="00011D59"/>
    <w:rsid w:val="00025027"/>
    <w:rsid w:val="00026F6B"/>
    <w:rsid w:val="00033361"/>
    <w:rsid w:val="00034813"/>
    <w:rsid w:val="00036DA4"/>
    <w:rsid w:val="000418DA"/>
    <w:rsid w:val="00045E76"/>
    <w:rsid w:val="000465ED"/>
    <w:rsid w:val="00053975"/>
    <w:rsid w:val="00066FAF"/>
    <w:rsid w:val="000678FB"/>
    <w:rsid w:val="0008139F"/>
    <w:rsid w:val="0008140D"/>
    <w:rsid w:val="00081F43"/>
    <w:rsid w:val="00090ACF"/>
    <w:rsid w:val="00091BEE"/>
    <w:rsid w:val="00092386"/>
    <w:rsid w:val="000B4369"/>
    <w:rsid w:val="000B544B"/>
    <w:rsid w:val="000C09FB"/>
    <w:rsid w:val="000C1636"/>
    <w:rsid w:val="000C281D"/>
    <w:rsid w:val="000C4B0A"/>
    <w:rsid w:val="000C62CC"/>
    <w:rsid w:val="000D3568"/>
    <w:rsid w:val="000D401E"/>
    <w:rsid w:val="000D6C1E"/>
    <w:rsid w:val="000D7467"/>
    <w:rsid w:val="000E1FCC"/>
    <w:rsid w:val="000F38F4"/>
    <w:rsid w:val="000F4F57"/>
    <w:rsid w:val="00104609"/>
    <w:rsid w:val="001049B9"/>
    <w:rsid w:val="00106E48"/>
    <w:rsid w:val="00114808"/>
    <w:rsid w:val="00114AB8"/>
    <w:rsid w:val="00117A16"/>
    <w:rsid w:val="001240EE"/>
    <w:rsid w:val="00132D06"/>
    <w:rsid w:val="00137D60"/>
    <w:rsid w:val="001417C7"/>
    <w:rsid w:val="00141CC1"/>
    <w:rsid w:val="0014258D"/>
    <w:rsid w:val="0014608E"/>
    <w:rsid w:val="001536F0"/>
    <w:rsid w:val="00156208"/>
    <w:rsid w:val="00171690"/>
    <w:rsid w:val="0017783C"/>
    <w:rsid w:val="00181D81"/>
    <w:rsid w:val="001928CB"/>
    <w:rsid w:val="00196107"/>
    <w:rsid w:val="001A0472"/>
    <w:rsid w:val="001A0E67"/>
    <w:rsid w:val="001A117B"/>
    <w:rsid w:val="001A6B96"/>
    <w:rsid w:val="001B090F"/>
    <w:rsid w:val="001B18B6"/>
    <w:rsid w:val="001C7D83"/>
    <w:rsid w:val="001D19FF"/>
    <w:rsid w:val="001E4CFE"/>
    <w:rsid w:val="001E6065"/>
    <w:rsid w:val="001F39E6"/>
    <w:rsid w:val="001F4522"/>
    <w:rsid w:val="00205319"/>
    <w:rsid w:val="002067F1"/>
    <w:rsid w:val="002168CC"/>
    <w:rsid w:val="002174D1"/>
    <w:rsid w:val="00224F70"/>
    <w:rsid w:val="002351DA"/>
    <w:rsid w:val="0023755F"/>
    <w:rsid w:val="00255CF1"/>
    <w:rsid w:val="00261E4D"/>
    <w:rsid w:val="00267D63"/>
    <w:rsid w:val="00297602"/>
    <w:rsid w:val="002B30E3"/>
    <w:rsid w:val="002B4530"/>
    <w:rsid w:val="002B7B6A"/>
    <w:rsid w:val="002C14EE"/>
    <w:rsid w:val="002D3939"/>
    <w:rsid w:val="002D636D"/>
    <w:rsid w:val="002D7808"/>
    <w:rsid w:val="002E70E3"/>
    <w:rsid w:val="002F5AC6"/>
    <w:rsid w:val="003013A1"/>
    <w:rsid w:val="003023A0"/>
    <w:rsid w:val="003065E5"/>
    <w:rsid w:val="00306B4A"/>
    <w:rsid w:val="00315D09"/>
    <w:rsid w:val="00316559"/>
    <w:rsid w:val="00317A85"/>
    <w:rsid w:val="00323C3B"/>
    <w:rsid w:val="00345BF8"/>
    <w:rsid w:val="0034702A"/>
    <w:rsid w:val="00350B40"/>
    <w:rsid w:val="00351086"/>
    <w:rsid w:val="00352268"/>
    <w:rsid w:val="003570BA"/>
    <w:rsid w:val="00361376"/>
    <w:rsid w:val="0037175E"/>
    <w:rsid w:val="00376EB1"/>
    <w:rsid w:val="00377912"/>
    <w:rsid w:val="003822A1"/>
    <w:rsid w:val="0038769B"/>
    <w:rsid w:val="00394DA4"/>
    <w:rsid w:val="003A5C5B"/>
    <w:rsid w:val="003B10E8"/>
    <w:rsid w:val="003B2201"/>
    <w:rsid w:val="003C5705"/>
    <w:rsid w:val="003C66A4"/>
    <w:rsid w:val="003C72EB"/>
    <w:rsid w:val="003E1080"/>
    <w:rsid w:val="003E4425"/>
    <w:rsid w:val="003E45E1"/>
    <w:rsid w:val="00405C54"/>
    <w:rsid w:val="0040606D"/>
    <w:rsid w:val="004178BD"/>
    <w:rsid w:val="004235FD"/>
    <w:rsid w:val="00425845"/>
    <w:rsid w:val="00426898"/>
    <w:rsid w:val="00430965"/>
    <w:rsid w:val="00432B2A"/>
    <w:rsid w:val="0043343B"/>
    <w:rsid w:val="00435CDF"/>
    <w:rsid w:val="00441AA4"/>
    <w:rsid w:val="00444215"/>
    <w:rsid w:val="004460AA"/>
    <w:rsid w:val="00455AEE"/>
    <w:rsid w:val="00462A6B"/>
    <w:rsid w:val="00466D09"/>
    <w:rsid w:val="004715AF"/>
    <w:rsid w:val="00473714"/>
    <w:rsid w:val="00473F37"/>
    <w:rsid w:val="00476EBC"/>
    <w:rsid w:val="00481250"/>
    <w:rsid w:val="00482036"/>
    <w:rsid w:val="00482D43"/>
    <w:rsid w:val="00486BD3"/>
    <w:rsid w:val="00487C27"/>
    <w:rsid w:val="004C01E8"/>
    <w:rsid w:val="004C7424"/>
    <w:rsid w:val="004D3E64"/>
    <w:rsid w:val="004E1A7B"/>
    <w:rsid w:val="004E57C8"/>
    <w:rsid w:val="004E5D76"/>
    <w:rsid w:val="004F3DDF"/>
    <w:rsid w:val="004F51C6"/>
    <w:rsid w:val="00510E35"/>
    <w:rsid w:val="00513D72"/>
    <w:rsid w:val="00517634"/>
    <w:rsid w:val="00522758"/>
    <w:rsid w:val="00524070"/>
    <w:rsid w:val="00540022"/>
    <w:rsid w:val="00542B0F"/>
    <w:rsid w:val="00576901"/>
    <w:rsid w:val="00582379"/>
    <w:rsid w:val="00595CA2"/>
    <w:rsid w:val="005A0451"/>
    <w:rsid w:val="005B3653"/>
    <w:rsid w:val="005B3725"/>
    <w:rsid w:val="005B40A5"/>
    <w:rsid w:val="005B5683"/>
    <w:rsid w:val="005C3ED8"/>
    <w:rsid w:val="005D34A7"/>
    <w:rsid w:val="005D39D9"/>
    <w:rsid w:val="005D57D3"/>
    <w:rsid w:val="005E373A"/>
    <w:rsid w:val="00600BA6"/>
    <w:rsid w:val="006033A0"/>
    <w:rsid w:val="006046A2"/>
    <w:rsid w:val="00607481"/>
    <w:rsid w:val="0061504E"/>
    <w:rsid w:val="00617556"/>
    <w:rsid w:val="00622E5F"/>
    <w:rsid w:val="00624861"/>
    <w:rsid w:val="0063003E"/>
    <w:rsid w:val="00636ECC"/>
    <w:rsid w:val="0064014C"/>
    <w:rsid w:val="00650653"/>
    <w:rsid w:val="006553A1"/>
    <w:rsid w:val="0066319B"/>
    <w:rsid w:val="00673E1A"/>
    <w:rsid w:val="006870EC"/>
    <w:rsid w:val="0069235E"/>
    <w:rsid w:val="00693CF6"/>
    <w:rsid w:val="006A02B6"/>
    <w:rsid w:val="006A2B22"/>
    <w:rsid w:val="006A3B0C"/>
    <w:rsid w:val="006B42C0"/>
    <w:rsid w:val="006B63C5"/>
    <w:rsid w:val="006B683B"/>
    <w:rsid w:val="006D06E9"/>
    <w:rsid w:val="006D7351"/>
    <w:rsid w:val="006E09F0"/>
    <w:rsid w:val="006E22E0"/>
    <w:rsid w:val="006E4B1D"/>
    <w:rsid w:val="006E6CC3"/>
    <w:rsid w:val="006E710D"/>
    <w:rsid w:val="006F01A2"/>
    <w:rsid w:val="006F2C9F"/>
    <w:rsid w:val="00707EC6"/>
    <w:rsid w:val="00714AAE"/>
    <w:rsid w:val="00716029"/>
    <w:rsid w:val="00720C4B"/>
    <w:rsid w:val="007212C2"/>
    <w:rsid w:val="00724D47"/>
    <w:rsid w:val="00742732"/>
    <w:rsid w:val="00742F34"/>
    <w:rsid w:val="00746C3E"/>
    <w:rsid w:val="00752940"/>
    <w:rsid w:val="00761AE0"/>
    <w:rsid w:val="00767D5D"/>
    <w:rsid w:val="00770E64"/>
    <w:rsid w:val="007732DD"/>
    <w:rsid w:val="007733CF"/>
    <w:rsid w:val="00775B82"/>
    <w:rsid w:val="007808A9"/>
    <w:rsid w:val="00783CDE"/>
    <w:rsid w:val="007A6E30"/>
    <w:rsid w:val="007B3421"/>
    <w:rsid w:val="007B354D"/>
    <w:rsid w:val="007B7D9B"/>
    <w:rsid w:val="007D2531"/>
    <w:rsid w:val="007F0D60"/>
    <w:rsid w:val="007F34E6"/>
    <w:rsid w:val="007F6E89"/>
    <w:rsid w:val="007F7426"/>
    <w:rsid w:val="00802511"/>
    <w:rsid w:val="008158FB"/>
    <w:rsid w:val="00816DBA"/>
    <w:rsid w:val="00823EFB"/>
    <w:rsid w:val="00830B68"/>
    <w:rsid w:val="00844619"/>
    <w:rsid w:val="00851B41"/>
    <w:rsid w:val="00854463"/>
    <w:rsid w:val="00856F7A"/>
    <w:rsid w:val="0086095F"/>
    <w:rsid w:val="008627C9"/>
    <w:rsid w:val="0086287A"/>
    <w:rsid w:val="00863079"/>
    <w:rsid w:val="008833AA"/>
    <w:rsid w:val="00883CAF"/>
    <w:rsid w:val="008910B7"/>
    <w:rsid w:val="008914E0"/>
    <w:rsid w:val="00896742"/>
    <w:rsid w:val="008B11C8"/>
    <w:rsid w:val="008B2F73"/>
    <w:rsid w:val="008D0987"/>
    <w:rsid w:val="008D3C33"/>
    <w:rsid w:val="008D4625"/>
    <w:rsid w:val="008F2046"/>
    <w:rsid w:val="0090242E"/>
    <w:rsid w:val="00904745"/>
    <w:rsid w:val="009108BB"/>
    <w:rsid w:val="009238A1"/>
    <w:rsid w:val="00930BA2"/>
    <w:rsid w:val="00931F80"/>
    <w:rsid w:val="00950694"/>
    <w:rsid w:val="009552BE"/>
    <w:rsid w:val="00956594"/>
    <w:rsid w:val="009729CE"/>
    <w:rsid w:val="0098490F"/>
    <w:rsid w:val="00985C27"/>
    <w:rsid w:val="00990670"/>
    <w:rsid w:val="009930D5"/>
    <w:rsid w:val="00993A9F"/>
    <w:rsid w:val="00995A98"/>
    <w:rsid w:val="009A3153"/>
    <w:rsid w:val="009B7472"/>
    <w:rsid w:val="009C26FD"/>
    <w:rsid w:val="009C6FA6"/>
    <w:rsid w:val="009C7D2F"/>
    <w:rsid w:val="009D166F"/>
    <w:rsid w:val="009D2166"/>
    <w:rsid w:val="00A0170D"/>
    <w:rsid w:val="00A047BA"/>
    <w:rsid w:val="00A11808"/>
    <w:rsid w:val="00A12281"/>
    <w:rsid w:val="00A132E7"/>
    <w:rsid w:val="00A2128C"/>
    <w:rsid w:val="00A373F0"/>
    <w:rsid w:val="00A426E7"/>
    <w:rsid w:val="00A428F8"/>
    <w:rsid w:val="00A4595B"/>
    <w:rsid w:val="00A504EF"/>
    <w:rsid w:val="00A558BD"/>
    <w:rsid w:val="00A660A1"/>
    <w:rsid w:val="00A8589A"/>
    <w:rsid w:val="00A87BE6"/>
    <w:rsid w:val="00A91950"/>
    <w:rsid w:val="00AA232B"/>
    <w:rsid w:val="00AA3521"/>
    <w:rsid w:val="00AA647C"/>
    <w:rsid w:val="00AB3FD5"/>
    <w:rsid w:val="00AC076D"/>
    <w:rsid w:val="00AC435D"/>
    <w:rsid w:val="00AD2394"/>
    <w:rsid w:val="00AD5575"/>
    <w:rsid w:val="00AF0426"/>
    <w:rsid w:val="00AF36C5"/>
    <w:rsid w:val="00AF3776"/>
    <w:rsid w:val="00AF431C"/>
    <w:rsid w:val="00B05B21"/>
    <w:rsid w:val="00B2057D"/>
    <w:rsid w:val="00B22C7E"/>
    <w:rsid w:val="00B24862"/>
    <w:rsid w:val="00B25205"/>
    <w:rsid w:val="00B26EE3"/>
    <w:rsid w:val="00B37B47"/>
    <w:rsid w:val="00B41052"/>
    <w:rsid w:val="00B454D5"/>
    <w:rsid w:val="00B46AC1"/>
    <w:rsid w:val="00B63390"/>
    <w:rsid w:val="00B6377D"/>
    <w:rsid w:val="00B679C3"/>
    <w:rsid w:val="00B700D7"/>
    <w:rsid w:val="00B77C36"/>
    <w:rsid w:val="00B9203D"/>
    <w:rsid w:val="00B952B8"/>
    <w:rsid w:val="00B952DD"/>
    <w:rsid w:val="00B956CC"/>
    <w:rsid w:val="00B97C97"/>
    <w:rsid w:val="00B97EE1"/>
    <w:rsid w:val="00BA1CEE"/>
    <w:rsid w:val="00BA2AA2"/>
    <w:rsid w:val="00BB418E"/>
    <w:rsid w:val="00BB681C"/>
    <w:rsid w:val="00BC0BE5"/>
    <w:rsid w:val="00BC6F76"/>
    <w:rsid w:val="00BD05BA"/>
    <w:rsid w:val="00BD577D"/>
    <w:rsid w:val="00BE1380"/>
    <w:rsid w:val="00BE3CC0"/>
    <w:rsid w:val="00BE43C7"/>
    <w:rsid w:val="00BF5D61"/>
    <w:rsid w:val="00BF5ECA"/>
    <w:rsid w:val="00C01264"/>
    <w:rsid w:val="00C01C03"/>
    <w:rsid w:val="00C21C11"/>
    <w:rsid w:val="00C271C9"/>
    <w:rsid w:val="00C2739C"/>
    <w:rsid w:val="00C30981"/>
    <w:rsid w:val="00C30CA9"/>
    <w:rsid w:val="00C317D6"/>
    <w:rsid w:val="00C3184B"/>
    <w:rsid w:val="00C34C48"/>
    <w:rsid w:val="00C42C32"/>
    <w:rsid w:val="00C44D07"/>
    <w:rsid w:val="00C521C7"/>
    <w:rsid w:val="00C62AFB"/>
    <w:rsid w:val="00C7278C"/>
    <w:rsid w:val="00C7399B"/>
    <w:rsid w:val="00C8020D"/>
    <w:rsid w:val="00C81E26"/>
    <w:rsid w:val="00C831B2"/>
    <w:rsid w:val="00C90AF8"/>
    <w:rsid w:val="00CA6A68"/>
    <w:rsid w:val="00CA7FF5"/>
    <w:rsid w:val="00CB48B9"/>
    <w:rsid w:val="00CB538A"/>
    <w:rsid w:val="00CC4245"/>
    <w:rsid w:val="00CC54C6"/>
    <w:rsid w:val="00CC77C8"/>
    <w:rsid w:val="00CD27AA"/>
    <w:rsid w:val="00CD3BEA"/>
    <w:rsid w:val="00CE1BA6"/>
    <w:rsid w:val="00CE7180"/>
    <w:rsid w:val="00CE7AA0"/>
    <w:rsid w:val="00CF5F0A"/>
    <w:rsid w:val="00D15E52"/>
    <w:rsid w:val="00D1714E"/>
    <w:rsid w:val="00D26099"/>
    <w:rsid w:val="00D516C1"/>
    <w:rsid w:val="00D51B11"/>
    <w:rsid w:val="00D54D81"/>
    <w:rsid w:val="00D71122"/>
    <w:rsid w:val="00D8249B"/>
    <w:rsid w:val="00D868E9"/>
    <w:rsid w:val="00D86E12"/>
    <w:rsid w:val="00DA265B"/>
    <w:rsid w:val="00DA321D"/>
    <w:rsid w:val="00DA6329"/>
    <w:rsid w:val="00DA78C2"/>
    <w:rsid w:val="00DB537C"/>
    <w:rsid w:val="00DB5A70"/>
    <w:rsid w:val="00DB5B4C"/>
    <w:rsid w:val="00DB783F"/>
    <w:rsid w:val="00DC36D3"/>
    <w:rsid w:val="00DC7E93"/>
    <w:rsid w:val="00DD10C0"/>
    <w:rsid w:val="00DD48AD"/>
    <w:rsid w:val="00DF08B4"/>
    <w:rsid w:val="00DF611D"/>
    <w:rsid w:val="00DF67D7"/>
    <w:rsid w:val="00DF70BE"/>
    <w:rsid w:val="00E0054E"/>
    <w:rsid w:val="00E0422E"/>
    <w:rsid w:val="00E04A50"/>
    <w:rsid w:val="00E106E0"/>
    <w:rsid w:val="00E128D8"/>
    <w:rsid w:val="00E14AF7"/>
    <w:rsid w:val="00E27785"/>
    <w:rsid w:val="00E32BA6"/>
    <w:rsid w:val="00E41D9D"/>
    <w:rsid w:val="00E470B6"/>
    <w:rsid w:val="00E52E14"/>
    <w:rsid w:val="00E6463C"/>
    <w:rsid w:val="00E70DAD"/>
    <w:rsid w:val="00E734A1"/>
    <w:rsid w:val="00E81154"/>
    <w:rsid w:val="00E821A1"/>
    <w:rsid w:val="00E83F33"/>
    <w:rsid w:val="00E959D8"/>
    <w:rsid w:val="00E960C6"/>
    <w:rsid w:val="00E969CD"/>
    <w:rsid w:val="00E97C5B"/>
    <w:rsid w:val="00EB588F"/>
    <w:rsid w:val="00EC42CE"/>
    <w:rsid w:val="00EE2E89"/>
    <w:rsid w:val="00EE6518"/>
    <w:rsid w:val="00EF0F48"/>
    <w:rsid w:val="00F02B9A"/>
    <w:rsid w:val="00F05BA4"/>
    <w:rsid w:val="00F20EE8"/>
    <w:rsid w:val="00F21803"/>
    <w:rsid w:val="00F344F2"/>
    <w:rsid w:val="00F3469B"/>
    <w:rsid w:val="00F357F0"/>
    <w:rsid w:val="00F4679F"/>
    <w:rsid w:val="00F50A66"/>
    <w:rsid w:val="00F52431"/>
    <w:rsid w:val="00F546BD"/>
    <w:rsid w:val="00F77EAD"/>
    <w:rsid w:val="00F8626B"/>
    <w:rsid w:val="00F8740D"/>
    <w:rsid w:val="00F90BAE"/>
    <w:rsid w:val="00F92014"/>
    <w:rsid w:val="00F95AD5"/>
    <w:rsid w:val="00FA086B"/>
    <w:rsid w:val="00FA1646"/>
    <w:rsid w:val="00FA62C6"/>
    <w:rsid w:val="00FB1ED4"/>
    <w:rsid w:val="00FB5949"/>
    <w:rsid w:val="00FC6EF7"/>
    <w:rsid w:val="00FD57C9"/>
    <w:rsid w:val="00FF28D4"/>
    <w:rsid w:val="00FF47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EEB0"/>
  <w15:docId w15:val="{3E41DA62-8A0B-47D6-A5B0-5B6785F8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06E0"/>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E106E0"/>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E106E0"/>
    <w:pPr>
      <w:keepNext/>
      <w:tabs>
        <w:tab w:val="num" w:pos="540"/>
      </w:tabs>
      <w:jc w:val="both"/>
      <w:outlineLvl w:val="2"/>
    </w:pPr>
    <w:rPr>
      <w:noProof/>
      <w:sz w:val="40"/>
      <w:szCs w:val="40"/>
    </w:rPr>
  </w:style>
  <w:style w:type="paragraph" w:styleId="Nadpis4">
    <w:name w:val="heading 4"/>
    <w:basedOn w:val="Normlny"/>
    <w:next w:val="Normlny"/>
    <w:link w:val="Nadpis4Char"/>
    <w:qFormat/>
    <w:rsid w:val="00E106E0"/>
    <w:pPr>
      <w:keepNext/>
      <w:tabs>
        <w:tab w:val="num" w:pos="576"/>
      </w:tabs>
      <w:jc w:val="center"/>
      <w:outlineLvl w:val="3"/>
    </w:pPr>
    <w:rPr>
      <w:b/>
      <w:bCs/>
      <w:noProof/>
    </w:rPr>
  </w:style>
  <w:style w:type="paragraph" w:styleId="Nadpis5">
    <w:name w:val="heading 5"/>
    <w:basedOn w:val="Normlny"/>
    <w:next w:val="Normlny"/>
    <w:link w:val="Nadpis5Char"/>
    <w:uiPriority w:val="9"/>
    <w:semiHidden/>
    <w:unhideWhenUsed/>
    <w:qFormat/>
    <w:rsid w:val="004E57C8"/>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4E57C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4E57C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E57C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106E0"/>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E106E0"/>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E106E0"/>
    <w:rPr>
      <w:rFonts w:ascii="Times New Roman" w:eastAsia="Times New Roman" w:hAnsi="Times New Roman" w:cs="Times New Roman"/>
      <w:b/>
      <w:bCs/>
      <w:noProof/>
      <w:sz w:val="24"/>
      <w:szCs w:val="24"/>
      <w:lang w:eastAsia="sk-SK"/>
    </w:rPr>
  </w:style>
  <w:style w:type="paragraph" w:styleId="Zkladntext">
    <w:name w:val="Body Text"/>
    <w:basedOn w:val="Normlny"/>
    <w:link w:val="ZkladntextChar"/>
    <w:uiPriority w:val="99"/>
    <w:rsid w:val="00E106E0"/>
    <w:pPr>
      <w:jc w:val="both"/>
    </w:pPr>
    <w:rPr>
      <w:noProof/>
    </w:rPr>
  </w:style>
  <w:style w:type="character" w:customStyle="1" w:styleId="ZkladntextChar">
    <w:name w:val="Základný text Char"/>
    <w:basedOn w:val="Predvolenpsmoodseku"/>
    <w:link w:val="Zkladntext"/>
    <w:uiPriority w:val="99"/>
    <w:rsid w:val="00E106E0"/>
    <w:rPr>
      <w:rFonts w:ascii="Times New Roman" w:eastAsia="Times New Roman" w:hAnsi="Times New Roman" w:cs="Times New Roman"/>
      <w:noProof/>
      <w:sz w:val="24"/>
      <w:szCs w:val="24"/>
      <w:lang w:eastAsia="sk-SK"/>
    </w:rPr>
  </w:style>
  <w:style w:type="paragraph" w:styleId="Odsekzoznamu">
    <w:name w:val="List Paragraph"/>
    <w:aliases w:val="body,Odsek zoznamu2,ODRAZKY PRVA UROVEN"/>
    <w:basedOn w:val="Normlny"/>
    <w:link w:val="OdsekzoznamuChar"/>
    <w:uiPriority w:val="99"/>
    <w:qFormat/>
    <w:rsid w:val="00E106E0"/>
    <w:pPr>
      <w:ind w:left="708"/>
    </w:pPr>
  </w:style>
  <w:style w:type="paragraph" w:styleId="Bezriadkovania">
    <w:name w:val="No Spacing"/>
    <w:link w:val="BezriadkovaniaChar"/>
    <w:uiPriority w:val="99"/>
    <w:qFormat/>
    <w:rsid w:val="00E106E0"/>
    <w:pPr>
      <w:suppressAutoHyphens/>
      <w:ind w:right="-57"/>
    </w:pPr>
    <w:rPr>
      <w:rFonts w:ascii="Cambria" w:eastAsia="Calibri" w:hAnsi="Cambria" w:cs="Cambria"/>
      <w:lang w:val="en-US" w:eastAsia="ar-SA"/>
    </w:rPr>
  </w:style>
  <w:style w:type="character" w:customStyle="1" w:styleId="OdsekzoznamuChar">
    <w:name w:val="Odsek zoznamu Char"/>
    <w:aliases w:val="body Char,Odsek zoznamu2 Char,ODRAZKY PRVA UROVEN Char"/>
    <w:link w:val="Odsekzoznamu"/>
    <w:uiPriority w:val="34"/>
    <w:qFormat/>
    <w:locked/>
    <w:rsid w:val="00E106E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B538A"/>
    <w:rPr>
      <w:sz w:val="16"/>
      <w:szCs w:val="16"/>
    </w:rPr>
  </w:style>
  <w:style w:type="paragraph" w:styleId="Textkomentra">
    <w:name w:val="annotation text"/>
    <w:basedOn w:val="Normlny"/>
    <w:link w:val="TextkomentraChar"/>
    <w:uiPriority w:val="99"/>
    <w:semiHidden/>
    <w:unhideWhenUsed/>
    <w:rsid w:val="00CB538A"/>
    <w:rPr>
      <w:sz w:val="20"/>
      <w:szCs w:val="20"/>
    </w:rPr>
  </w:style>
  <w:style w:type="character" w:customStyle="1" w:styleId="TextkomentraChar">
    <w:name w:val="Text komentára Char"/>
    <w:basedOn w:val="Predvolenpsmoodseku"/>
    <w:link w:val="Textkomentra"/>
    <w:uiPriority w:val="99"/>
    <w:semiHidden/>
    <w:rsid w:val="00CB538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B538A"/>
    <w:rPr>
      <w:b/>
      <w:bCs/>
    </w:rPr>
  </w:style>
  <w:style w:type="character" w:customStyle="1" w:styleId="PredmetkomentraChar">
    <w:name w:val="Predmet komentára Char"/>
    <w:basedOn w:val="TextkomentraChar"/>
    <w:link w:val="Predmetkomentra"/>
    <w:uiPriority w:val="99"/>
    <w:semiHidden/>
    <w:rsid w:val="00CB538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B538A"/>
    <w:rPr>
      <w:rFonts w:ascii="Tahoma" w:hAnsi="Tahoma" w:cs="Tahoma"/>
      <w:sz w:val="16"/>
      <w:szCs w:val="16"/>
    </w:rPr>
  </w:style>
  <w:style w:type="character" w:customStyle="1" w:styleId="TextbublinyChar">
    <w:name w:val="Text bubliny Char"/>
    <w:basedOn w:val="Predvolenpsmoodseku"/>
    <w:link w:val="Textbubliny"/>
    <w:uiPriority w:val="99"/>
    <w:semiHidden/>
    <w:rsid w:val="00CB538A"/>
    <w:rPr>
      <w:rFonts w:ascii="Tahoma" w:eastAsia="Times New Roman" w:hAnsi="Tahoma" w:cs="Tahoma"/>
      <w:sz w:val="16"/>
      <w:szCs w:val="16"/>
      <w:lang w:eastAsia="sk-SK"/>
    </w:rPr>
  </w:style>
  <w:style w:type="paragraph" w:styleId="Obyajntext">
    <w:name w:val="Plain Text"/>
    <w:basedOn w:val="Normlny"/>
    <w:link w:val="ObyajntextChar"/>
    <w:uiPriority w:val="99"/>
    <w:unhideWhenUsed/>
    <w:rsid w:val="009D2166"/>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9D2166"/>
    <w:rPr>
      <w:rFonts w:ascii="Calibri" w:hAnsi="Calibri"/>
      <w:szCs w:val="21"/>
    </w:rPr>
  </w:style>
  <w:style w:type="character" w:customStyle="1" w:styleId="Nadpis5Char">
    <w:name w:val="Nadpis 5 Char"/>
    <w:basedOn w:val="Predvolenpsmoodseku"/>
    <w:link w:val="Nadpis5"/>
    <w:uiPriority w:val="9"/>
    <w:semiHidden/>
    <w:rsid w:val="004E57C8"/>
    <w:rPr>
      <w:rFonts w:asciiTheme="majorHAnsi" w:eastAsiaTheme="majorEastAsia" w:hAnsiTheme="majorHAnsi" w:cstheme="majorBidi"/>
      <w:color w:val="365F91" w:themeColor="accent1" w:themeShade="BF"/>
      <w:sz w:val="24"/>
      <w:szCs w:val="24"/>
      <w:lang w:eastAsia="sk-SK"/>
    </w:rPr>
  </w:style>
  <w:style w:type="character" w:customStyle="1" w:styleId="Nadpis6Char">
    <w:name w:val="Nadpis 6 Char"/>
    <w:basedOn w:val="Predvolenpsmoodseku"/>
    <w:link w:val="Nadpis6"/>
    <w:uiPriority w:val="9"/>
    <w:semiHidden/>
    <w:rsid w:val="004E57C8"/>
    <w:rPr>
      <w:rFonts w:asciiTheme="majorHAnsi" w:eastAsiaTheme="majorEastAsia" w:hAnsiTheme="majorHAnsi" w:cstheme="majorBidi"/>
      <w:color w:val="243F60" w:themeColor="accent1" w:themeShade="7F"/>
      <w:sz w:val="24"/>
      <w:szCs w:val="24"/>
      <w:lang w:eastAsia="sk-SK"/>
    </w:rPr>
  </w:style>
  <w:style w:type="character" w:customStyle="1" w:styleId="Nadpis7Char">
    <w:name w:val="Nadpis 7 Char"/>
    <w:basedOn w:val="Predvolenpsmoodseku"/>
    <w:link w:val="Nadpis7"/>
    <w:uiPriority w:val="9"/>
    <w:semiHidden/>
    <w:rsid w:val="004E57C8"/>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Predvolenpsmoodseku"/>
    <w:link w:val="Nadpis8"/>
    <w:uiPriority w:val="9"/>
    <w:semiHidden/>
    <w:rsid w:val="004E57C8"/>
    <w:rPr>
      <w:rFonts w:asciiTheme="majorHAnsi" w:eastAsiaTheme="majorEastAsia" w:hAnsiTheme="majorHAnsi" w:cstheme="majorBidi"/>
      <w:color w:val="272727" w:themeColor="text1" w:themeTint="D8"/>
      <w:sz w:val="21"/>
      <w:szCs w:val="21"/>
      <w:lang w:eastAsia="sk-SK"/>
    </w:rPr>
  </w:style>
  <w:style w:type="paragraph" w:styleId="Zarkazkladnhotextu2">
    <w:name w:val="Body Text Indent 2"/>
    <w:basedOn w:val="Normlny"/>
    <w:link w:val="Zarkazkladnhotextu2Char"/>
    <w:uiPriority w:val="99"/>
    <w:unhideWhenUsed/>
    <w:rsid w:val="004E57C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E57C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semiHidden/>
    <w:unhideWhenUsed/>
    <w:rsid w:val="004E57C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E57C8"/>
    <w:rPr>
      <w:rFonts w:ascii="Times New Roman" w:eastAsia="Times New Roman" w:hAnsi="Times New Roman" w:cs="Times New Roman"/>
      <w:sz w:val="16"/>
      <w:szCs w:val="16"/>
      <w:lang w:eastAsia="sk-SK"/>
    </w:rPr>
  </w:style>
  <w:style w:type="paragraph" w:styleId="Zarkazkladnhotextu">
    <w:name w:val="Body Text Indent"/>
    <w:basedOn w:val="Normlny"/>
    <w:link w:val="ZarkazkladnhotextuChar"/>
    <w:uiPriority w:val="99"/>
    <w:semiHidden/>
    <w:unhideWhenUsed/>
    <w:rsid w:val="004E57C8"/>
    <w:pPr>
      <w:spacing w:after="120"/>
      <w:ind w:left="283"/>
    </w:pPr>
  </w:style>
  <w:style w:type="character" w:customStyle="1" w:styleId="ZarkazkladnhotextuChar">
    <w:name w:val="Zarážka základného textu Char"/>
    <w:basedOn w:val="Predvolenpsmoodseku"/>
    <w:link w:val="Zarkazkladnhotextu"/>
    <w:uiPriority w:val="99"/>
    <w:semiHidden/>
    <w:rsid w:val="004E57C8"/>
    <w:rPr>
      <w:rFonts w:ascii="Times New Roman" w:eastAsia="Times New Roman" w:hAnsi="Times New Roman" w:cs="Times New Roman"/>
      <w:sz w:val="24"/>
      <w:szCs w:val="24"/>
      <w:lang w:eastAsia="sk-SK"/>
    </w:rPr>
  </w:style>
  <w:style w:type="character" w:customStyle="1" w:styleId="BezriadkovaniaChar">
    <w:name w:val="Bez riadkovania Char"/>
    <w:basedOn w:val="Predvolenpsmoodseku"/>
    <w:link w:val="Bezriadkovania"/>
    <w:uiPriority w:val="99"/>
    <w:rsid w:val="004E57C8"/>
    <w:rPr>
      <w:rFonts w:ascii="Cambria" w:eastAsia="Calibri" w:hAnsi="Cambria" w:cs="Cambri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58202">
      <w:bodyDiv w:val="1"/>
      <w:marLeft w:val="0"/>
      <w:marRight w:val="0"/>
      <w:marTop w:val="0"/>
      <w:marBottom w:val="0"/>
      <w:divBdr>
        <w:top w:val="none" w:sz="0" w:space="0" w:color="auto"/>
        <w:left w:val="none" w:sz="0" w:space="0" w:color="auto"/>
        <w:bottom w:val="none" w:sz="0" w:space="0" w:color="auto"/>
        <w:right w:val="none" w:sz="0" w:space="0" w:color="auto"/>
      </w:divBdr>
    </w:div>
    <w:div w:id="778913733">
      <w:bodyDiv w:val="1"/>
      <w:marLeft w:val="0"/>
      <w:marRight w:val="0"/>
      <w:marTop w:val="0"/>
      <w:marBottom w:val="0"/>
      <w:divBdr>
        <w:top w:val="none" w:sz="0" w:space="0" w:color="auto"/>
        <w:left w:val="none" w:sz="0" w:space="0" w:color="auto"/>
        <w:bottom w:val="none" w:sz="0" w:space="0" w:color="auto"/>
        <w:right w:val="none" w:sz="0" w:space="0" w:color="auto"/>
      </w:divBdr>
    </w:div>
    <w:div w:id="12854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44D86-E115-490D-86C5-79603086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5901</Words>
  <Characters>33641</Characters>
  <Application>Microsoft Office Word</Application>
  <DocSecurity>0</DocSecurity>
  <Lines>280</Lines>
  <Paragraphs>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39464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anett</cp:lastModifiedBy>
  <cp:revision>20</cp:revision>
  <cp:lastPrinted>2020-02-05T11:38:00Z</cp:lastPrinted>
  <dcterms:created xsi:type="dcterms:W3CDTF">2020-01-30T13:40:00Z</dcterms:created>
  <dcterms:modified xsi:type="dcterms:W3CDTF">2020-02-06T12:59:00Z</dcterms:modified>
</cp:coreProperties>
</file>