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83" w:rsidRDefault="00942F83" w:rsidP="00942F83">
      <w:pPr>
        <w:pStyle w:val="Nadpisy"/>
        <w:numPr>
          <w:ilvl w:val="0"/>
          <w:numId w:val="0"/>
        </w:numPr>
        <w:jc w:val="center"/>
      </w:pPr>
      <w:bookmarkStart w:id="0" w:name="_Toc350537248"/>
      <w:r>
        <w:t>VÝZDOBNÝ  KOVOVÝ  MATERIÁL</w:t>
      </w:r>
      <w:bookmarkEnd w:id="0"/>
    </w:p>
    <w:p w:rsidR="00942F83" w:rsidRDefault="00942F83" w:rsidP="00942F83"/>
    <w:p w:rsidR="00942F83" w:rsidRDefault="00942F83" w:rsidP="00942F83">
      <w:pPr>
        <w:tabs>
          <w:tab w:val="left" w:pos="567"/>
        </w:tabs>
        <w:spacing w:after="0"/>
        <w:jc w:val="both"/>
      </w:pPr>
      <w:r>
        <w:tab/>
        <w:t>Uplatňuje sa prevažne na výzdobu umeleckých knižných väzieb alebo ostatných knihárskych výrobkov umeleckého charakteru. Svoje hlavné použitie mal najmä v 12. až 15.stor. (v období románskej a gotickej knižnej väzby). Ide o rôzne kovania na rohoch a v strede dosky. Tento materiál okrem výzdobnej funkcie mal aj poslanie ochranné, a to proti predčasnému poškodeniu väzby alebo iného výrobku.</w:t>
      </w:r>
    </w:p>
    <w:p w:rsidR="00942F83" w:rsidRDefault="00942F83" w:rsidP="00942F83">
      <w:pPr>
        <w:tabs>
          <w:tab w:val="left" w:pos="567"/>
        </w:tabs>
        <w:spacing w:after="0"/>
        <w:jc w:val="both"/>
      </w:pPr>
      <w:r>
        <w:tab/>
        <w:t>Patria sem najmä :</w:t>
      </w:r>
    </w:p>
    <w:p w:rsidR="00942F83" w:rsidRPr="00F17916" w:rsidRDefault="00942F83" w:rsidP="00942F83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  <w:rPr>
          <w:b/>
        </w:rPr>
      </w:pPr>
      <w:proofErr w:type="spellStart"/>
      <w:r w:rsidRPr="00F17916">
        <w:rPr>
          <w:b/>
        </w:rPr>
        <w:t>nárožnice</w:t>
      </w:r>
      <w:proofErr w:type="spellEnd"/>
      <w:r w:rsidRPr="00F17916">
        <w:rPr>
          <w:b/>
        </w:rPr>
        <w:t xml:space="preserve">, </w:t>
      </w:r>
    </w:p>
    <w:p w:rsidR="00942F83" w:rsidRPr="00F17916" w:rsidRDefault="00942F83" w:rsidP="00942F83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  <w:rPr>
          <w:b/>
        </w:rPr>
      </w:pPr>
      <w:r w:rsidRPr="00F17916">
        <w:rPr>
          <w:b/>
        </w:rPr>
        <w:t>puklice,</w:t>
      </w:r>
    </w:p>
    <w:p w:rsidR="00942F83" w:rsidRDefault="00942F83" w:rsidP="00942F83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  <w:rPr>
          <w:b/>
        </w:rPr>
      </w:pPr>
      <w:r w:rsidRPr="00F17916">
        <w:rPr>
          <w:b/>
        </w:rPr>
        <w:t>spony a pod.</w:t>
      </w:r>
    </w:p>
    <w:p w:rsidR="00942F83" w:rsidRPr="00F17916" w:rsidRDefault="00942F83" w:rsidP="00942F83">
      <w:pPr>
        <w:pStyle w:val="Odsekzoznamu"/>
        <w:tabs>
          <w:tab w:val="left" w:pos="567"/>
        </w:tabs>
        <w:spacing w:after="0"/>
        <w:ind w:left="780"/>
        <w:jc w:val="both"/>
        <w:rPr>
          <w:b/>
        </w:rPr>
      </w:pPr>
    </w:p>
    <w:p w:rsidR="00942F83" w:rsidRPr="00F7777E" w:rsidRDefault="00942F83" w:rsidP="00942F83">
      <w:pPr>
        <w:tabs>
          <w:tab w:val="left" w:pos="567"/>
        </w:tabs>
        <w:spacing w:after="0"/>
        <w:jc w:val="both"/>
        <w:rPr>
          <w:b/>
          <w:i/>
        </w:rPr>
      </w:pPr>
      <w:proofErr w:type="spellStart"/>
      <w:r w:rsidRPr="00F7777E">
        <w:rPr>
          <w:b/>
          <w:i/>
        </w:rPr>
        <w:t>Nárožnice</w:t>
      </w:r>
      <w:proofErr w:type="spellEnd"/>
    </w:p>
    <w:p w:rsidR="00942F83" w:rsidRDefault="00942F83" w:rsidP="00942F83">
      <w:pPr>
        <w:tabs>
          <w:tab w:val="left" w:pos="567"/>
        </w:tabs>
        <w:spacing w:after="0"/>
        <w:jc w:val="both"/>
      </w:pPr>
    </w:p>
    <w:p w:rsidR="00942F83" w:rsidRDefault="00942F83" w:rsidP="00942F83">
      <w:pPr>
        <w:tabs>
          <w:tab w:val="left" w:pos="567"/>
        </w:tabs>
        <w:spacing w:after="0"/>
        <w:jc w:val="both"/>
      </w:pPr>
      <w:r>
        <w:tab/>
        <w:t xml:space="preserve">Kovový prvok určený na výzdobu a ochranu rohov hlavne knižných dosiek zhotovený kovaním. </w:t>
      </w:r>
      <w:proofErr w:type="spellStart"/>
      <w:r>
        <w:t>Nárožnice</w:t>
      </w:r>
      <w:proofErr w:type="spellEnd"/>
      <w:r>
        <w:t xml:space="preserve"> sa používali hlavne v období románskej knižnej väzby (12. storočie).</w:t>
      </w:r>
    </w:p>
    <w:p w:rsidR="00942F83" w:rsidRDefault="00942F83" w:rsidP="00942F83">
      <w:pPr>
        <w:tabs>
          <w:tab w:val="left" w:pos="567"/>
        </w:tabs>
        <w:spacing w:after="0"/>
        <w:jc w:val="both"/>
      </w:pPr>
    </w:p>
    <w:p w:rsidR="00942F83" w:rsidRDefault="00942F83" w:rsidP="00942F83">
      <w:pPr>
        <w:tabs>
          <w:tab w:val="left" w:pos="567"/>
        </w:tabs>
        <w:spacing w:after="0"/>
        <w:jc w:val="both"/>
      </w:pPr>
      <w:r>
        <w:rPr>
          <w:noProof/>
          <w:lang w:eastAsia="sk-SK"/>
        </w:rPr>
        <w:drawing>
          <wp:inline distT="0" distB="0" distL="0" distR="0" wp14:anchorId="052F3B47" wp14:editId="0001C260">
            <wp:extent cx="2324100" cy="1752600"/>
            <wp:effectExtent l="0" t="0" r="0" b="0"/>
            <wp:docPr id="33" name="Obrázok 33" descr="C:\Users\NTB\Desktop\kovoroky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\Desktop\kovoroky3_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sk-SK"/>
        </w:rPr>
        <w:drawing>
          <wp:inline distT="0" distB="0" distL="0" distR="0" wp14:anchorId="5E8A9D76" wp14:editId="06C7A7BE">
            <wp:extent cx="2324100" cy="1752600"/>
            <wp:effectExtent l="0" t="0" r="0" b="0"/>
            <wp:docPr id="34" name="Obrázok 34" descr="C:\Users\NTB\Desktop\kovoroky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\Desktop\kovoroky4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83" w:rsidRDefault="00942F83" w:rsidP="00942F83">
      <w:pPr>
        <w:tabs>
          <w:tab w:val="left" w:pos="567"/>
        </w:tabs>
        <w:spacing w:after="0"/>
        <w:jc w:val="both"/>
      </w:pPr>
    </w:p>
    <w:p w:rsidR="00942F83" w:rsidRPr="003E76C2" w:rsidRDefault="00942F83" w:rsidP="00942F83">
      <w:pPr>
        <w:tabs>
          <w:tab w:val="left" w:pos="567"/>
        </w:tabs>
        <w:spacing w:after="0"/>
        <w:jc w:val="center"/>
        <w:rPr>
          <w:b/>
          <w:i/>
        </w:rPr>
      </w:pPr>
      <w:proofErr w:type="spellStart"/>
      <w:r w:rsidRPr="00913DA5">
        <w:rPr>
          <w:b/>
          <w:i/>
        </w:rPr>
        <w:t>Nárožnice</w:t>
      </w:r>
      <w:proofErr w:type="spellEnd"/>
    </w:p>
    <w:p w:rsidR="00942F83" w:rsidRPr="00F7777E" w:rsidRDefault="00942F83" w:rsidP="00942F83">
      <w:pPr>
        <w:tabs>
          <w:tab w:val="left" w:pos="567"/>
        </w:tabs>
        <w:rPr>
          <w:b/>
          <w:i/>
        </w:rPr>
      </w:pPr>
      <w:r w:rsidRPr="00F7777E">
        <w:rPr>
          <w:b/>
          <w:i/>
        </w:rPr>
        <w:t>Puklice</w:t>
      </w:r>
    </w:p>
    <w:p w:rsidR="00942F83" w:rsidRDefault="00942F83" w:rsidP="00942F83">
      <w:pPr>
        <w:tabs>
          <w:tab w:val="left" w:pos="567"/>
        </w:tabs>
      </w:pPr>
      <w:r>
        <w:tab/>
        <w:t>Kovová výzdoba a súčasne ochrana zadnej a prednej dosky knižnej väzby. Kniha pomocou vyvýšených puklíc neležala priamo celou plochou, ale dotýkala sa plochy len vyvýšenými miestami puklíc, čím sa ochraňovala bohatá výzdoba dosák pred predčasným poškodením.</w:t>
      </w:r>
    </w:p>
    <w:p w:rsidR="00942F83" w:rsidRDefault="00942F83" w:rsidP="00942F83">
      <w:pPr>
        <w:tabs>
          <w:tab w:val="left" w:pos="567"/>
        </w:tabs>
        <w:rPr>
          <w:b/>
          <w:i/>
        </w:rPr>
      </w:pPr>
      <w:r w:rsidRPr="00F7777E">
        <w:rPr>
          <w:b/>
          <w:i/>
        </w:rPr>
        <w:t>Spony</w:t>
      </w:r>
    </w:p>
    <w:p w:rsidR="00942F83" w:rsidRDefault="00942F83" w:rsidP="00942F83">
      <w:pPr>
        <w:tabs>
          <w:tab w:val="left" w:pos="567"/>
        </w:tabs>
      </w:pPr>
      <w:r>
        <w:tab/>
        <w:t>Spony (</w:t>
      </w:r>
      <w:proofErr w:type="spellStart"/>
      <w:r>
        <w:t>klauzúry</w:t>
      </w:r>
      <w:proofErr w:type="spellEnd"/>
      <w:r>
        <w:t>, pracky) slúžili na uzavieranie knihy. Mávali často formu kovaných ornamentov. Okrem toho sa v knihárstve stretneme pri reštaurovaní starších väzieb s rôznymi emblémami umelecky vypracovanými, ďalej s rôznymi kovovými alebo smaltovanými iniciálkami v rôznych farbách a pod.</w:t>
      </w:r>
    </w:p>
    <w:p w:rsidR="00942F83" w:rsidRDefault="00942F83" w:rsidP="00942F83">
      <w:pPr>
        <w:tabs>
          <w:tab w:val="left" w:pos="567"/>
        </w:tabs>
      </w:pPr>
    </w:p>
    <w:p w:rsidR="00942F83" w:rsidRPr="00F17916" w:rsidRDefault="00942F83" w:rsidP="00942F83">
      <w:pPr>
        <w:tabs>
          <w:tab w:val="left" w:pos="567"/>
        </w:tabs>
      </w:pPr>
    </w:p>
    <w:p w:rsidR="00942F83" w:rsidRDefault="00942F83" w:rsidP="00942F83">
      <w:pPr>
        <w:tabs>
          <w:tab w:val="left" w:pos="567"/>
        </w:tabs>
      </w:pPr>
      <w:r>
        <w:tab/>
      </w:r>
    </w:p>
    <w:p w:rsidR="00942F83" w:rsidRDefault="00942F83" w:rsidP="00942F83">
      <w:pPr>
        <w:pStyle w:val="Nadpisy"/>
        <w:numPr>
          <w:ilvl w:val="0"/>
          <w:numId w:val="0"/>
        </w:numPr>
        <w:jc w:val="center"/>
      </w:pPr>
      <w:bookmarkStart w:id="1" w:name="_Toc350537249"/>
      <w:bookmarkStart w:id="2" w:name="_GoBack"/>
      <w:r>
        <w:lastRenderedPageBreak/>
        <w:t>OSTATNÝ  KOVOVÝ  MATERIÁL</w:t>
      </w:r>
      <w:bookmarkEnd w:id="1"/>
    </w:p>
    <w:p w:rsidR="00942F83" w:rsidRDefault="00942F83" w:rsidP="00942F83">
      <w:pPr>
        <w:jc w:val="center"/>
      </w:pPr>
    </w:p>
    <w:bookmarkEnd w:id="2"/>
    <w:p w:rsidR="00942F83" w:rsidRDefault="00942F83" w:rsidP="00942F83">
      <w:pPr>
        <w:tabs>
          <w:tab w:val="left" w:pos="567"/>
        </w:tabs>
        <w:spacing w:after="0"/>
        <w:jc w:val="both"/>
      </w:pPr>
      <w:r>
        <w:tab/>
        <w:t>Do tejto skupiny môžeme zaradiť pomerne veľa rôzneho kovového materiálu. Najbežnejšie použitie majú :</w:t>
      </w:r>
    </w:p>
    <w:p w:rsidR="00942F83" w:rsidRDefault="00942F83" w:rsidP="00942F83">
      <w:pPr>
        <w:pStyle w:val="Odsekzoznamu"/>
        <w:numPr>
          <w:ilvl w:val="0"/>
          <w:numId w:val="3"/>
        </w:numPr>
        <w:tabs>
          <w:tab w:val="left" w:pos="567"/>
        </w:tabs>
        <w:spacing w:after="0"/>
        <w:jc w:val="both"/>
      </w:pPr>
      <w:r>
        <w:t xml:space="preserve">krúžky ( </w:t>
      </w:r>
      <w:proofErr w:type="spellStart"/>
      <w:r>
        <w:t>ringle</w:t>
      </w:r>
      <w:proofErr w:type="spellEnd"/>
      <w:r>
        <w:t xml:space="preserve"> ),</w:t>
      </w:r>
    </w:p>
    <w:p w:rsidR="00942F83" w:rsidRDefault="00942F83" w:rsidP="00942F83">
      <w:pPr>
        <w:pStyle w:val="Odsekzoznamu"/>
        <w:numPr>
          <w:ilvl w:val="0"/>
          <w:numId w:val="3"/>
        </w:numPr>
        <w:tabs>
          <w:tab w:val="left" w:pos="567"/>
        </w:tabs>
        <w:spacing w:after="0"/>
        <w:jc w:val="both"/>
      </w:pPr>
      <w:r>
        <w:t>kufrové rohy,</w:t>
      </w:r>
    </w:p>
    <w:p w:rsidR="00942F83" w:rsidRDefault="00942F83" w:rsidP="00942F83">
      <w:pPr>
        <w:pStyle w:val="Odsekzoznamu"/>
        <w:numPr>
          <w:ilvl w:val="0"/>
          <w:numId w:val="3"/>
        </w:numPr>
        <w:tabs>
          <w:tab w:val="left" w:pos="567"/>
        </w:tabs>
        <w:spacing w:after="0"/>
        <w:jc w:val="both"/>
      </w:pPr>
      <w:r>
        <w:t>ozdobné a obyčajné klince,</w:t>
      </w:r>
    </w:p>
    <w:p w:rsidR="00942F83" w:rsidRDefault="00942F83" w:rsidP="00942F83">
      <w:pPr>
        <w:pStyle w:val="Odsekzoznamu"/>
        <w:tabs>
          <w:tab w:val="left" w:pos="567"/>
        </w:tabs>
        <w:spacing w:after="0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1FF42AB" wp14:editId="48AD6F3D">
            <wp:simplePos x="0" y="0"/>
            <wp:positionH relativeFrom="column">
              <wp:posOffset>3314700</wp:posOffset>
            </wp:positionH>
            <wp:positionV relativeFrom="paragraph">
              <wp:posOffset>26670</wp:posOffset>
            </wp:positionV>
            <wp:extent cx="1504315" cy="981075"/>
            <wp:effectExtent l="0" t="0" r="635" b="9525"/>
            <wp:wrapSquare wrapText="bothSides"/>
            <wp:docPr id="36" name="Obrázok 36" descr="C:\Users\NTB\Desktop\kl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TB\Desktop\klin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47"/>
                    <a:stretch/>
                  </pic:blipFill>
                  <pic:spPr bwMode="auto">
                    <a:xfrm>
                      <a:off x="0" y="0"/>
                      <a:ext cx="1504315" cy="98107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0915E30" wp14:editId="23D727EA">
            <wp:simplePos x="0" y="0"/>
            <wp:positionH relativeFrom="column">
              <wp:posOffset>600075</wp:posOffset>
            </wp:positionH>
            <wp:positionV relativeFrom="paragraph">
              <wp:posOffset>26670</wp:posOffset>
            </wp:positionV>
            <wp:extent cx="1407160" cy="933450"/>
            <wp:effectExtent l="0" t="0" r="2540" b="0"/>
            <wp:wrapSquare wrapText="bothSides"/>
            <wp:docPr id="35" name="Obrázok 35" descr="C:\Users\NTB\Desktop\oz.kli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B\Desktop\oz.klin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"/>
                    <a:stretch/>
                  </pic:blipFill>
                  <pic:spPr bwMode="auto">
                    <a:xfrm>
                      <a:off x="0" y="0"/>
                      <a:ext cx="1407160" cy="93345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942F83" w:rsidRDefault="00942F83" w:rsidP="00942F83">
      <w:pPr>
        <w:tabs>
          <w:tab w:val="left" w:pos="567"/>
        </w:tabs>
        <w:spacing w:after="0"/>
        <w:ind w:left="360"/>
      </w:pPr>
      <w:r>
        <w:rPr>
          <w:b/>
          <w:i/>
        </w:rPr>
        <w:t xml:space="preserve">                       </w:t>
      </w:r>
      <w:r w:rsidRPr="00341A08">
        <w:rPr>
          <w:b/>
          <w:i/>
        </w:rPr>
        <w:t xml:space="preserve">Ozdobné klince  </w:t>
      </w:r>
      <w:r>
        <w:t xml:space="preserve">                   </w:t>
      </w:r>
    </w:p>
    <w:p w:rsidR="00942F83" w:rsidRDefault="00942F83" w:rsidP="00942F83">
      <w:pPr>
        <w:tabs>
          <w:tab w:val="left" w:pos="567"/>
        </w:tabs>
        <w:spacing w:after="0"/>
        <w:ind w:left="360"/>
        <w:jc w:val="both"/>
      </w:pPr>
    </w:p>
    <w:p w:rsidR="00942F83" w:rsidRDefault="00942F83" w:rsidP="00942F83">
      <w:pPr>
        <w:tabs>
          <w:tab w:val="left" w:pos="567"/>
        </w:tabs>
        <w:spacing w:after="0"/>
        <w:ind w:left="360"/>
        <w:jc w:val="both"/>
      </w:pPr>
      <w:r>
        <w:t xml:space="preserve">   </w:t>
      </w:r>
    </w:p>
    <w:p w:rsidR="00942F83" w:rsidRDefault="00942F83" w:rsidP="00942F83">
      <w:pPr>
        <w:tabs>
          <w:tab w:val="left" w:pos="567"/>
        </w:tabs>
        <w:spacing w:after="0"/>
        <w:ind w:left="360"/>
        <w:jc w:val="both"/>
      </w:pPr>
    </w:p>
    <w:p w:rsidR="00942F83" w:rsidRDefault="00942F83" w:rsidP="00942F83">
      <w:pPr>
        <w:tabs>
          <w:tab w:val="left" w:pos="567"/>
        </w:tabs>
        <w:spacing w:after="0"/>
        <w:jc w:val="both"/>
      </w:pPr>
    </w:p>
    <w:p w:rsidR="00942F83" w:rsidRDefault="00942F83" w:rsidP="00942F83">
      <w:pPr>
        <w:pStyle w:val="Odsekzoznamu"/>
        <w:numPr>
          <w:ilvl w:val="0"/>
          <w:numId w:val="3"/>
        </w:numPr>
        <w:tabs>
          <w:tab w:val="left" w:pos="567"/>
        </w:tabs>
        <w:spacing w:after="0"/>
        <w:jc w:val="both"/>
      </w:pPr>
      <w:r>
        <w:t>špendlíky atď.</w:t>
      </w:r>
    </w:p>
    <w:p w:rsidR="00942F83" w:rsidRDefault="00942F83" w:rsidP="00942F83">
      <w:pPr>
        <w:tabs>
          <w:tab w:val="left" w:pos="567"/>
        </w:tabs>
        <w:spacing w:after="0"/>
        <w:jc w:val="both"/>
      </w:pPr>
      <w:r>
        <w:t>V ďalšej časti spomenieme iba tie, ktoré vyžadujú podrobnejšie vysvetlenie.</w:t>
      </w:r>
    </w:p>
    <w:p w:rsidR="00942F83" w:rsidRDefault="00942F83" w:rsidP="00942F83">
      <w:pPr>
        <w:tabs>
          <w:tab w:val="left" w:pos="567"/>
        </w:tabs>
        <w:spacing w:after="0"/>
        <w:jc w:val="both"/>
      </w:pPr>
    </w:p>
    <w:p w:rsidR="00942F83" w:rsidRPr="0039460F" w:rsidRDefault="00942F83" w:rsidP="00942F83">
      <w:pPr>
        <w:tabs>
          <w:tab w:val="left" w:pos="567"/>
        </w:tabs>
        <w:spacing w:after="0"/>
        <w:jc w:val="both"/>
        <w:rPr>
          <w:b/>
          <w:i/>
        </w:rPr>
      </w:pPr>
      <w:r w:rsidRPr="0039460F">
        <w:rPr>
          <w:b/>
          <w:i/>
        </w:rPr>
        <w:t>Krúžky</w:t>
      </w:r>
    </w:p>
    <w:p w:rsidR="00942F83" w:rsidRDefault="00942F83" w:rsidP="00942F83">
      <w:pPr>
        <w:tabs>
          <w:tab w:val="left" w:pos="567"/>
        </w:tabs>
        <w:spacing w:after="0"/>
        <w:jc w:val="both"/>
      </w:pPr>
    </w:p>
    <w:p w:rsidR="00942F83" w:rsidRDefault="00942F83" w:rsidP="00942F83">
      <w:pPr>
        <w:tabs>
          <w:tab w:val="left" w:pos="567"/>
        </w:tabs>
        <w:spacing w:after="0"/>
        <w:jc w:val="both"/>
      </w:pPr>
      <w:r>
        <w:tab/>
        <w:t>V knihárstve sa s nimi stretneme obyčajne pri vyhotovovaní fotoalbumov, kde sa požívajú na spevnenie otvorov v doskách na prevlečenie ozdobnej šnúry. Spĺňajú aj estetickú funkciu. Používajú sa okrúhle alebo šesťhranné, a to niklové alebo mosadzné.</w:t>
      </w:r>
    </w:p>
    <w:p w:rsidR="00942F83" w:rsidRDefault="00942F83" w:rsidP="00942F83">
      <w:pPr>
        <w:tabs>
          <w:tab w:val="left" w:pos="567"/>
        </w:tabs>
      </w:pPr>
    </w:p>
    <w:p w:rsidR="00942F83" w:rsidRDefault="00942F83" w:rsidP="00942F83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>Kufrové rohy</w:t>
      </w:r>
    </w:p>
    <w:p w:rsidR="00942F83" w:rsidRDefault="00942F83" w:rsidP="00942F83">
      <w:pPr>
        <w:tabs>
          <w:tab w:val="left" w:pos="567"/>
        </w:tabs>
        <w:spacing w:after="0"/>
        <w:jc w:val="both"/>
      </w:pPr>
      <w:r>
        <w:tab/>
        <w:t xml:space="preserve">Používajú sa v rôznych veľkostiach, a to hlavne na spevnenie rohov na rohov na rôznych objemnejších škatuliach na bežné použitie. Bývajú obyčajne </w:t>
      </w:r>
      <w:proofErr w:type="spellStart"/>
      <w:r>
        <w:t>niklované</w:t>
      </w:r>
      <w:proofErr w:type="spellEnd"/>
      <w:r>
        <w:t xml:space="preserve"> a pribíjame ich vhodnými klinčekmi.</w:t>
      </w:r>
    </w:p>
    <w:p w:rsidR="00942F83" w:rsidRDefault="00942F83" w:rsidP="00942F83">
      <w:pPr>
        <w:tabs>
          <w:tab w:val="left" w:pos="567"/>
        </w:tabs>
        <w:spacing w:after="0"/>
        <w:jc w:val="both"/>
      </w:pPr>
      <w:r>
        <w:tab/>
        <w:t xml:space="preserve">Ostatný kovový materiál, ako klince rôznych dĺžok hrúbok a špendlíky používame najčastejšie na spevňovanie zostavovaných objemných škatúľ, napr. </w:t>
      </w:r>
      <w:proofErr w:type="spellStart"/>
      <w:r>
        <w:t>lístkovnicových</w:t>
      </w:r>
      <w:proofErr w:type="spellEnd"/>
      <w:r>
        <w:t>, rôznych kaziet a pod.</w:t>
      </w:r>
    </w:p>
    <w:p w:rsidR="00942F83" w:rsidRDefault="00942F83" w:rsidP="00942F83">
      <w:pPr>
        <w:tabs>
          <w:tab w:val="left" w:pos="567"/>
        </w:tabs>
        <w:spacing w:after="0"/>
        <w:jc w:val="both"/>
      </w:pPr>
    </w:p>
    <w:p w:rsidR="00942F83" w:rsidRDefault="00942F83" w:rsidP="00942F83">
      <w:pPr>
        <w:tabs>
          <w:tab w:val="left" w:pos="567"/>
        </w:tabs>
        <w:spacing w:after="0"/>
        <w:jc w:val="both"/>
      </w:pPr>
    </w:p>
    <w:p w:rsidR="00942F83" w:rsidRPr="0039460F" w:rsidRDefault="00942F83" w:rsidP="00942F83">
      <w:pPr>
        <w:tabs>
          <w:tab w:val="left" w:pos="567"/>
        </w:tabs>
        <w:spacing w:after="0"/>
        <w:jc w:val="both"/>
      </w:pPr>
    </w:p>
    <w:p w:rsidR="00942F83" w:rsidRDefault="00942F83" w:rsidP="00942F83">
      <w:pPr>
        <w:tabs>
          <w:tab w:val="left" w:pos="567"/>
        </w:tabs>
        <w:spacing w:after="0"/>
        <w:jc w:val="both"/>
        <w:rPr>
          <w:b/>
          <w:i/>
        </w:rPr>
      </w:pPr>
      <w:r>
        <w:rPr>
          <w:i/>
          <w:noProof/>
          <w:lang w:eastAsia="sk-SK"/>
        </w:rPr>
        <w:drawing>
          <wp:inline distT="0" distB="0" distL="0" distR="0" wp14:anchorId="59B156CF" wp14:editId="035C3432">
            <wp:extent cx="1438275" cy="1057275"/>
            <wp:effectExtent l="0" t="0" r="9525" b="9525"/>
            <wp:docPr id="37" name="Obrázok 37" descr="C:\Users\NTB\Desktop\Km-3. obrázky\kufrové ro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TB\Desktop\Km-3. obrázky\kufrové roh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8" r="21354" b="9090"/>
                    <a:stretch/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01EE">
        <w:rPr>
          <w:b/>
          <w:i/>
        </w:rPr>
        <w:t>Kufrové rohy</w:t>
      </w:r>
    </w:p>
    <w:p w:rsidR="00675830" w:rsidRPr="00942F83" w:rsidRDefault="00675830" w:rsidP="00942F83">
      <w:pPr>
        <w:rPr>
          <w:b/>
          <w:i/>
        </w:rPr>
      </w:pPr>
    </w:p>
    <w:sectPr w:rsidR="00675830" w:rsidRPr="00942F83" w:rsidSect="00942F83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01E"/>
    <w:multiLevelType w:val="hybridMultilevel"/>
    <w:tmpl w:val="3D36955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175E"/>
    <w:multiLevelType w:val="hybridMultilevel"/>
    <w:tmpl w:val="FC54AD98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153581"/>
    <w:multiLevelType w:val="multilevel"/>
    <w:tmpl w:val="8B0E3AC0"/>
    <w:name w:val="cislovanie"/>
    <w:lvl w:ilvl="0">
      <w:start w:val="1"/>
      <w:numFmt w:val="decimal"/>
      <w:pStyle w:val="Celo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y"/>
      <w:lvlText w:val="%1. 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83"/>
    <w:rsid w:val="002960CA"/>
    <w:rsid w:val="003E445F"/>
    <w:rsid w:val="00431F44"/>
    <w:rsid w:val="00675830"/>
    <w:rsid w:val="008A66FA"/>
    <w:rsid w:val="008D6F27"/>
    <w:rsid w:val="008F1CDC"/>
    <w:rsid w:val="00942F83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2F83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942F83"/>
    <w:pPr>
      <w:numPr>
        <w:numId w:val="1"/>
      </w:numPr>
    </w:pPr>
    <w:rPr>
      <w:rFonts w:cs="Times New Roman"/>
      <w:b/>
      <w:i/>
      <w:sz w:val="28"/>
      <w:szCs w:val="28"/>
    </w:rPr>
  </w:style>
  <w:style w:type="paragraph" w:customStyle="1" w:styleId="Nadpisy">
    <w:name w:val="Nadpisy"/>
    <w:basedOn w:val="Celok"/>
    <w:link w:val="NadpisyChar"/>
    <w:qFormat/>
    <w:rsid w:val="00942F83"/>
    <w:pPr>
      <w:numPr>
        <w:ilvl w:val="1"/>
      </w:numPr>
      <w:ind w:left="0" w:firstLine="0"/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942F83"/>
    <w:rPr>
      <w:rFonts w:ascii="Times New Roman" w:hAnsi="Times New Roman" w:cs="Times New Roman"/>
      <w:b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2F83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942F83"/>
    <w:pPr>
      <w:numPr>
        <w:numId w:val="1"/>
      </w:numPr>
    </w:pPr>
    <w:rPr>
      <w:rFonts w:cs="Times New Roman"/>
      <w:b/>
      <w:i/>
      <w:sz w:val="28"/>
      <w:szCs w:val="28"/>
    </w:rPr>
  </w:style>
  <w:style w:type="paragraph" w:customStyle="1" w:styleId="Nadpisy">
    <w:name w:val="Nadpisy"/>
    <w:basedOn w:val="Celok"/>
    <w:link w:val="NadpisyChar"/>
    <w:qFormat/>
    <w:rsid w:val="00942F83"/>
    <w:pPr>
      <w:numPr>
        <w:ilvl w:val="1"/>
      </w:numPr>
      <w:ind w:left="0" w:firstLine="0"/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942F83"/>
    <w:rPr>
      <w:rFonts w:ascii="Times New Roman" w:hAnsi="Times New Roman" w:cs="Times New Roman"/>
      <w:b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2021-12-08T12:50:00Z</dcterms:created>
  <dcterms:modified xsi:type="dcterms:W3CDTF">2021-12-08T12:53:00Z</dcterms:modified>
</cp:coreProperties>
</file>