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36" w:rsidRDefault="00871136" w:rsidP="0087113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DLA PRACOWNIKÓW</w:t>
      </w:r>
    </w:p>
    <w:p w:rsidR="00871136" w:rsidRDefault="00871136" w:rsidP="00871136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871136" w:rsidRDefault="00871136" w:rsidP="00871136">
      <w:pPr>
        <w:jc w:val="center"/>
        <w:rPr>
          <w:b/>
          <w:sz w:val="18"/>
          <w:szCs w:val="18"/>
        </w:rPr>
      </w:pPr>
    </w:p>
    <w:p w:rsidR="00EA2331" w:rsidRDefault="00871136" w:rsidP="00EA2331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w świetle przepisów ogólnego rozporządzenia o ochronie danych (RODO)</w:t>
      </w:r>
      <w:r w:rsidR="00E04E56">
        <w:rPr>
          <w:sz w:val="18"/>
          <w:szCs w:val="18"/>
        </w:rPr>
        <w:t xml:space="preserve"> jest</w:t>
      </w:r>
      <w:r>
        <w:rPr>
          <w:sz w:val="18"/>
          <w:szCs w:val="18"/>
        </w:rPr>
        <w:t xml:space="preserve"> </w:t>
      </w:r>
      <w:r w:rsidR="00E04E56">
        <w:rPr>
          <w:b/>
          <w:sz w:val="18"/>
          <w:szCs w:val="18"/>
        </w:rPr>
        <w:t>Szkoła P</w:t>
      </w:r>
      <w:r w:rsidR="00EA2331">
        <w:rPr>
          <w:b/>
          <w:sz w:val="18"/>
          <w:szCs w:val="18"/>
        </w:rPr>
        <w:t>odstawowa nr 397 im. Bohaterów Ol</w:t>
      </w:r>
      <w:r w:rsidR="00E04E56">
        <w:rPr>
          <w:b/>
          <w:sz w:val="18"/>
          <w:szCs w:val="18"/>
        </w:rPr>
        <w:t>szynki Grochowskiej w Warszawie</w:t>
      </w:r>
      <w:r w:rsidR="00EA2331">
        <w:rPr>
          <w:sz w:val="18"/>
          <w:szCs w:val="18"/>
        </w:rPr>
        <w:t xml:space="preserve"> (</w:t>
      </w:r>
      <w:r w:rsidR="00EA2331">
        <w:rPr>
          <w:b/>
          <w:sz w:val="18"/>
          <w:szCs w:val="18"/>
        </w:rPr>
        <w:t>Administrator</w:t>
      </w:r>
      <w:r w:rsidR="00EA2331">
        <w:rPr>
          <w:sz w:val="18"/>
          <w:szCs w:val="18"/>
        </w:rPr>
        <w:t>). Dane kontaktowe Administratora</w:t>
      </w:r>
      <w:r w:rsidR="00EA2331">
        <w:rPr>
          <w:b/>
          <w:sz w:val="18"/>
          <w:szCs w:val="18"/>
        </w:rPr>
        <w:t xml:space="preserve">: </w:t>
      </w:r>
      <w:r w:rsidR="00E04E56">
        <w:rPr>
          <w:b/>
          <w:color w:val="000000"/>
          <w:sz w:val="18"/>
          <w:szCs w:val="18"/>
        </w:rPr>
        <w:t xml:space="preserve">ul. Afrykańska </w:t>
      </w:r>
      <w:r w:rsidR="00EA2331">
        <w:rPr>
          <w:b/>
          <w:color w:val="000000"/>
          <w:sz w:val="18"/>
          <w:szCs w:val="18"/>
        </w:rPr>
        <w:t>11, 03-966 Wars</w:t>
      </w:r>
      <w:r w:rsidR="00E04E56">
        <w:rPr>
          <w:b/>
          <w:color w:val="000000"/>
          <w:sz w:val="18"/>
          <w:szCs w:val="18"/>
        </w:rPr>
        <w:t xml:space="preserve">zawa, tel. 22 617 68 03, mail: </w:t>
      </w:r>
      <w:r w:rsidR="00EA2331">
        <w:rPr>
          <w:b/>
          <w:color w:val="000000"/>
          <w:sz w:val="18"/>
          <w:szCs w:val="18"/>
        </w:rPr>
        <w:t>sp397@edu.um.warszawa.p</w:t>
      </w:r>
      <w:r w:rsidR="00EA2331">
        <w:rPr>
          <w:color w:val="000000"/>
          <w:sz w:val="18"/>
          <w:szCs w:val="18"/>
        </w:rPr>
        <w:t>l</w:t>
      </w:r>
    </w:p>
    <w:p w:rsidR="00871136" w:rsidRDefault="0087113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pracowników są wykorzystywane w celu prawidłowej realizacji umów o pracę bądź innych umów zlecenia przez Administratora, w szczególności:</w:t>
      </w:r>
    </w:p>
    <w:p w:rsidR="00871136" w:rsidRDefault="00871136" w:rsidP="0087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postanowień zawartej umowy (podstawa prawna: art. 6 ust. 1 lit. b RODO)</w:t>
      </w:r>
      <w:r w:rsidR="00E04E5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-</w:t>
      </w:r>
      <w:r w:rsidR="00E04E56">
        <w:rPr>
          <w:color w:val="000000"/>
          <w:sz w:val="18"/>
          <w:szCs w:val="18"/>
        </w:rPr>
        <w:t xml:space="preserve"> </w:t>
      </w:r>
      <w:r>
        <w:rPr>
          <w:color w:val="121416"/>
          <w:sz w:val="18"/>
          <w:szCs w:val="18"/>
          <w:highlight w:val="white"/>
        </w:rPr>
        <w:t>przetwarzanie jest niezbędne do wykonania umowy, której stroną jest osoba, której dane dotyczą, lub do podjęcia działań na żądanie osoby, której dane dotyczą, przed zawarciem umowy</w:t>
      </w:r>
    </w:p>
    <w:p w:rsidR="00871136" w:rsidRDefault="00871136" w:rsidP="0087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- np. zgoda na wyk</w:t>
      </w:r>
      <w:r w:rsidR="00E04E56">
        <w:rPr>
          <w:color w:val="000000"/>
          <w:sz w:val="18"/>
          <w:szCs w:val="18"/>
        </w:rPr>
        <w:t>orzystanie wizerunku pracownika</w:t>
      </w:r>
      <w:r>
        <w:rPr>
          <w:color w:val="000000"/>
          <w:sz w:val="18"/>
          <w:szCs w:val="18"/>
        </w:rPr>
        <w:t xml:space="preserve"> (art. 6 ust. 1 a RODO) – „zgoda”.</w:t>
      </w:r>
    </w:p>
    <w:p w:rsidR="00871136" w:rsidRDefault="00871136" w:rsidP="0087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Kodeksu pracy, ustawy Karta nauczyciela, ustawy o pracownikach samorządowych (art. 6 ust. 1 lit. c oraz art. 9 ust. 2 lit. b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</w:t>
      </w:r>
    </w:p>
    <w:p w:rsidR="00871136" w:rsidRDefault="00871136" w:rsidP="0087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np. jeżeli w dokumentach zawarte są dane, o których mowa w art. 9 ust. 1 RODO (podstawa prawna: art. 9 ust. 2 lit. a RODO) – „zgoda”</w:t>
      </w:r>
    </w:p>
    <w:p w:rsidR="00871136" w:rsidRDefault="00871136" w:rsidP="0087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zapewnienia pracownikom właściwej opieki medycznej (art. art. 9 ust. 2 lit. h RODO w związku z art. 229 ustawy Kodeks pracy)</w:t>
      </w:r>
    </w:p>
    <w:p w:rsidR="00871136" w:rsidRDefault="0087113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</w:t>
      </w:r>
      <w:r w:rsidR="00E04E56">
        <w:rPr>
          <w:sz w:val="18"/>
          <w:szCs w:val="18"/>
        </w:rPr>
        <w:t xml:space="preserve">jest obowiązkowe i niezbędne do realizacji </w:t>
      </w:r>
      <w:r>
        <w:rPr>
          <w:sz w:val="18"/>
          <w:szCs w:val="18"/>
        </w:rPr>
        <w:t xml:space="preserve">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871136" w:rsidRDefault="0087113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871136" w:rsidRDefault="00871136" w:rsidP="008711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</w:t>
      </w:r>
      <w:r w:rsidR="00E04E56">
        <w:rPr>
          <w:color w:val="000000"/>
          <w:sz w:val="18"/>
          <w:szCs w:val="18"/>
        </w:rPr>
        <w:t>;</w:t>
      </w:r>
    </w:p>
    <w:p w:rsidR="00871136" w:rsidRDefault="00871136" w:rsidP="0087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zgody lub do momentu ewentualnego jej wycofania.</w:t>
      </w:r>
    </w:p>
    <w:p w:rsidR="00871136" w:rsidRDefault="00871136" w:rsidP="0087113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  <w:sz w:val="18"/>
          <w:szCs w:val="18"/>
        </w:rPr>
      </w:pPr>
    </w:p>
    <w:p w:rsidR="00871136" w:rsidRDefault="00871136" w:rsidP="00871136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 w:rsidR="00871136" w:rsidRDefault="00871136" w:rsidP="008711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może nastąpić w dowolnym momencie,</w:t>
      </w:r>
    </w:p>
    <w:p w:rsidR="00871136" w:rsidRDefault="00871136" w:rsidP="008711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nie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 w:rsidR="00871136" w:rsidRDefault="00871136" w:rsidP="00871136">
      <w:pPr>
        <w:spacing w:after="37"/>
        <w:rPr>
          <w:sz w:val="20"/>
          <w:szCs w:val="20"/>
        </w:rPr>
      </w:pPr>
    </w:p>
    <w:p w:rsidR="00871136" w:rsidRDefault="0087113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871136" w:rsidRDefault="00E04E5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może</w:t>
      </w:r>
      <w:r w:rsidR="00871136">
        <w:rPr>
          <w:sz w:val="18"/>
          <w:szCs w:val="18"/>
        </w:rPr>
        <w:t xml:space="preserve"> udostępniać dane osobowe jeśli będzie się to wiązało z realizacją uprawnienia bądź obowiązku wynikającego z przepisów prawa. Dane mogą być przekazywane podmiotom współpracującym z Administratorem (np.</w:t>
      </w:r>
      <w:r>
        <w:rPr>
          <w:sz w:val="18"/>
          <w:szCs w:val="18"/>
        </w:rPr>
        <w:t xml:space="preserve"> </w:t>
      </w:r>
      <w:r w:rsidR="00871136">
        <w:rPr>
          <w:sz w:val="18"/>
          <w:szCs w:val="18"/>
        </w:rPr>
        <w:t>firmom obsługującym strony internetowe Administratora). Podmiotem przetwarzającym dane osobowe na rzecz placówki jest Biuro Finansów, które wspiera jego działalność od strony płacowej, księgowej i administracyjno-prawnej, firmie świadczącej usługi w zakresie bezpieczeństwa i higieny pracy, firmom dostarczającym oprogramowanie.</w:t>
      </w:r>
    </w:p>
    <w:p w:rsidR="00871136" w:rsidRDefault="00871136" w:rsidP="008711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</w:t>
      </w:r>
      <w:r w:rsidR="00E04E56">
        <w:rPr>
          <w:sz w:val="18"/>
          <w:szCs w:val="18"/>
        </w:rPr>
        <w:t>prawo złożenia wniosku ws. dostę</w:t>
      </w:r>
      <w:r>
        <w:rPr>
          <w:sz w:val="18"/>
          <w:szCs w:val="18"/>
        </w:rPr>
        <w:t xml:space="preserve">pu do danych osobowych, sprostowania, ograniczenia przetwarzania lub złożenia skargi do organu nadzorczego – Prezesa Urzędu Ochrony Danych Osobowych ul. Stawki 2, 00-193 Warszawa. </w:t>
      </w:r>
      <w:bookmarkStart w:id="0" w:name="_GoBack"/>
      <w:bookmarkEnd w:id="0"/>
    </w:p>
    <w:p w:rsidR="00871136" w:rsidRDefault="00871136" w:rsidP="0087113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EA2331">
        <w:rPr>
          <w:b/>
          <w:sz w:val="18"/>
          <w:szCs w:val="18"/>
        </w:rPr>
        <w:t>sp397_iod@dbfopld.waw.pl</w:t>
      </w:r>
    </w:p>
    <w:sectPr w:rsidR="0087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23"/>
    <w:multiLevelType w:val="multilevel"/>
    <w:tmpl w:val="6B8C5EF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C22AD"/>
    <w:multiLevelType w:val="multilevel"/>
    <w:tmpl w:val="01162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A45FBB"/>
    <w:multiLevelType w:val="multilevel"/>
    <w:tmpl w:val="BB0C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6"/>
    <w:rsid w:val="00871136"/>
    <w:rsid w:val="00D40448"/>
    <w:rsid w:val="00E04E56"/>
    <w:rsid w:val="00EA2331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9CFE"/>
  <w15:docId w15:val="{8C62617F-B554-40C2-A929-106FAEC4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113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SEKRETARIAT</cp:lastModifiedBy>
  <cp:revision>2</cp:revision>
  <dcterms:created xsi:type="dcterms:W3CDTF">2020-12-30T08:03:00Z</dcterms:created>
  <dcterms:modified xsi:type="dcterms:W3CDTF">2020-12-30T08:03:00Z</dcterms:modified>
</cp:coreProperties>
</file>