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C" w:rsidRDefault="00A224FC" w:rsidP="00A224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9CA">
        <w:rPr>
          <w:b/>
          <w:color w:val="000000"/>
          <w:sz w:val="28"/>
          <w:szCs w:val="28"/>
        </w:rPr>
        <w:t>KULTÚRNE</w:t>
      </w:r>
      <w:r w:rsidRPr="00A609CA">
        <w:rPr>
          <w:color w:val="000000"/>
          <w:sz w:val="28"/>
          <w:szCs w:val="28"/>
        </w:rPr>
        <w:t xml:space="preserve"> </w:t>
      </w:r>
      <w:r w:rsidRPr="00A609CA">
        <w:rPr>
          <w:b/>
          <w:color w:val="000000"/>
          <w:sz w:val="28"/>
          <w:szCs w:val="28"/>
        </w:rPr>
        <w:t>PÔ</w:t>
      </w:r>
      <w:r w:rsidRPr="00A609CA">
        <w:rPr>
          <w:b/>
          <w:sz w:val="28"/>
          <w:szCs w:val="28"/>
        </w:rPr>
        <w:t>DY</w:t>
      </w:r>
    </w:p>
    <w:p w:rsidR="00A224FC" w:rsidRPr="00A609CA" w:rsidRDefault="00A224FC" w:rsidP="00A224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24FC" w:rsidRPr="0060073D" w:rsidRDefault="00A224FC" w:rsidP="00A224FC">
      <w:pPr>
        <w:autoSpaceDE w:val="0"/>
        <w:autoSpaceDN w:val="0"/>
        <w:adjustRightInd w:val="0"/>
      </w:pPr>
      <w:r w:rsidRPr="0060073D">
        <w:t>Č</w:t>
      </w:r>
      <w:r>
        <w:t>lovek pôdu ošetruje – kultivuje. Kultivačná činnosť človeka pozostáva z rôznych agrotechnických opatrení, ktorými je napríklad orba, hnojenie, prevzdušňovanie pôdy, odvodňovanie a závlaha. Kultúrne pôdy sú tie, ktoré ošetrujeme už veľa rokov.</w:t>
      </w:r>
    </w:p>
    <w:p w:rsidR="00A224FC" w:rsidRDefault="00A224FC" w:rsidP="00A224FC">
      <w:r>
        <w:t>Pre rast a vývin poľnohospodárskych plodín má veľký význam hĺbka zemitej vrstvy.</w:t>
      </w:r>
    </w:p>
    <w:p w:rsidR="00A224FC" w:rsidRDefault="00A224FC" w:rsidP="00A224FC"/>
    <w:p w:rsidR="00A224FC" w:rsidRDefault="00A224FC" w:rsidP="00A224FC">
      <w:pPr>
        <w:rPr>
          <w:b/>
        </w:rPr>
      </w:pPr>
      <w:r>
        <w:t xml:space="preserve">KULTÚRNE PÔDY SA  ROZDEĽUJÚ NA : </w:t>
      </w:r>
      <w:r>
        <w:rPr>
          <w:b/>
        </w:rPr>
        <w:t>orné, lúčne a záhradné.</w:t>
      </w:r>
    </w:p>
    <w:p w:rsidR="00A224FC" w:rsidRPr="0038697B" w:rsidRDefault="00A224FC" w:rsidP="00A224FC">
      <w:r>
        <w:rPr>
          <w:b/>
        </w:rPr>
        <w:t xml:space="preserve">Orná pôda </w:t>
      </w:r>
      <w:r w:rsidRPr="0038697B">
        <w:t>má na povrchu ornicu. Je to</w:t>
      </w:r>
      <w:r>
        <w:rPr>
          <w:b/>
        </w:rPr>
        <w:t xml:space="preserve"> </w:t>
      </w:r>
      <w:r w:rsidRPr="0038697B">
        <w:t>kyprejšia vrstva s vyšším obsahom</w:t>
      </w:r>
      <w:r>
        <w:rPr>
          <w:b/>
        </w:rPr>
        <w:t xml:space="preserve"> </w:t>
      </w:r>
      <w:r>
        <w:t>organických látok s tmavším sfarbením. Hĺbka ornice je daná hĺbkou orby.</w:t>
      </w:r>
    </w:p>
    <w:p w:rsidR="00A224FC" w:rsidRDefault="00A224FC" w:rsidP="00A224FC">
      <w:r>
        <w:rPr>
          <w:b/>
        </w:rPr>
        <w:t xml:space="preserve">Lúčna pôda </w:t>
      </w:r>
      <w:r>
        <w:t>má tri vrstvy: mačinovú, podložnú a spodinu. Mačinovú vrstvu tvoria živé a odumreté korienky tráv. Podložná vrstva je bohatá na organické látky. So stúpajúcou hĺbkou organických látok a tak postupne podložná vrstva prechádza na spodinu.</w:t>
      </w:r>
    </w:p>
    <w:p w:rsidR="00A224FC" w:rsidRDefault="00A224FC" w:rsidP="00A224F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Záhradná pôda </w:t>
      </w:r>
      <w:r>
        <w:t>má charakter lúčnych alebo orných pôd. O tom rozhoduje jej spôsob obrábania a pestovania rastlín. Ornice záhradných pôd bývajú hlbšie, tmavšie, bohatšie                 na humus a živiny.</w:t>
      </w:r>
    </w:p>
    <w:p w:rsidR="00A224FC" w:rsidRDefault="00A224FC" w:rsidP="00A224FC">
      <w:pPr>
        <w:autoSpaceDE w:val="0"/>
        <w:autoSpaceDN w:val="0"/>
        <w:adjustRightInd w:val="0"/>
        <w:rPr>
          <w:b/>
        </w:rPr>
      </w:pPr>
    </w:p>
    <w:p w:rsidR="00A224FC" w:rsidRDefault="00A224FC" w:rsidP="00A224FC">
      <w:pPr>
        <w:autoSpaceDE w:val="0"/>
        <w:autoSpaceDN w:val="0"/>
        <w:adjustRightInd w:val="0"/>
        <w:jc w:val="center"/>
        <w:rPr>
          <w:b/>
        </w:rPr>
      </w:pPr>
    </w:p>
    <w:p w:rsidR="00A224FC" w:rsidRPr="001C2DCD" w:rsidRDefault="00A224FC" w:rsidP="00A224F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sk-SK"/>
        </w:rPr>
        <w:drawing>
          <wp:inline distT="0" distB="0" distL="0" distR="0" wp14:anchorId="415A7211" wp14:editId="45D6D124">
            <wp:extent cx="2476500" cy="18573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lang w:eastAsia="sk-SK"/>
        </w:rPr>
        <w:drawing>
          <wp:inline distT="0" distB="0" distL="0" distR="0" wp14:anchorId="5D22192F" wp14:editId="002D0861">
            <wp:extent cx="2486025" cy="1866900"/>
            <wp:effectExtent l="0" t="0" r="9525" b="0"/>
            <wp:docPr id="5" name="Obrázok 5" descr="Záhrada 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8" descr="Záhrada 0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FC" w:rsidRDefault="00A224FC" w:rsidP="00A224FC">
      <w:pPr>
        <w:autoSpaceDE w:val="0"/>
        <w:autoSpaceDN w:val="0"/>
        <w:adjustRightInd w:val="0"/>
        <w:jc w:val="center"/>
        <w:rPr>
          <w:b/>
        </w:rPr>
      </w:pPr>
    </w:p>
    <w:p w:rsidR="00A224FC" w:rsidRDefault="00A224FC" w:rsidP="00A224FC">
      <w:pPr>
        <w:autoSpaceDE w:val="0"/>
        <w:autoSpaceDN w:val="0"/>
        <w:adjustRightInd w:val="0"/>
        <w:rPr>
          <w:b/>
        </w:rPr>
      </w:pPr>
    </w:p>
    <w:p w:rsidR="00A224FC" w:rsidRDefault="00A224FC" w:rsidP="00A224F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sk-SK"/>
        </w:rPr>
        <w:drawing>
          <wp:inline distT="0" distB="0" distL="0" distR="0" wp14:anchorId="5AA71EB8" wp14:editId="58525C80">
            <wp:extent cx="3124200" cy="2065276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58" w:rsidRDefault="00833858" w:rsidP="00A224FC">
      <w:pPr>
        <w:autoSpaceDE w:val="0"/>
        <w:autoSpaceDN w:val="0"/>
        <w:adjustRightInd w:val="0"/>
        <w:jc w:val="center"/>
        <w:rPr>
          <w:b/>
        </w:rPr>
      </w:pPr>
    </w:p>
    <w:p w:rsidR="00833858" w:rsidRDefault="00833858" w:rsidP="00A224FC">
      <w:pPr>
        <w:autoSpaceDE w:val="0"/>
        <w:autoSpaceDN w:val="0"/>
        <w:adjustRightInd w:val="0"/>
        <w:jc w:val="center"/>
        <w:rPr>
          <w:b/>
        </w:rPr>
      </w:pPr>
    </w:p>
    <w:p w:rsidR="00833858" w:rsidRPr="00833858" w:rsidRDefault="00833858" w:rsidP="00833858">
      <w:pPr>
        <w:autoSpaceDE w:val="0"/>
        <w:autoSpaceDN w:val="0"/>
        <w:adjustRightInd w:val="0"/>
        <w:rPr>
          <w:b/>
          <w:sz w:val="28"/>
          <w:szCs w:val="28"/>
        </w:rPr>
      </w:pPr>
      <w:r w:rsidRPr="00833858">
        <w:rPr>
          <w:b/>
          <w:sz w:val="28"/>
          <w:szCs w:val="28"/>
        </w:rPr>
        <w:t xml:space="preserve">Domáce zadanie: </w:t>
      </w:r>
    </w:p>
    <w:p w:rsidR="00833858" w:rsidRPr="00833858" w:rsidRDefault="00833858" w:rsidP="00833858">
      <w:pPr>
        <w:autoSpaceDE w:val="0"/>
        <w:autoSpaceDN w:val="0"/>
        <w:adjustRightInd w:val="0"/>
        <w:rPr>
          <w:sz w:val="28"/>
          <w:szCs w:val="28"/>
        </w:rPr>
      </w:pPr>
      <w:r w:rsidRPr="00833858">
        <w:rPr>
          <w:sz w:val="28"/>
          <w:szCs w:val="28"/>
        </w:rPr>
        <w:t>Pozorne si prečítajte text a do zošitov napíšteako sa rozdeľujú kultúrne pôdy.</w:t>
      </w:r>
    </w:p>
    <w:p w:rsidR="00833858" w:rsidRDefault="00833858" w:rsidP="00833858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A224FC" w:rsidRDefault="00A224FC" w:rsidP="00A224FC">
      <w:pPr>
        <w:autoSpaceDE w:val="0"/>
        <w:autoSpaceDN w:val="0"/>
        <w:adjustRightInd w:val="0"/>
        <w:jc w:val="center"/>
        <w:rPr>
          <w:b/>
        </w:rPr>
      </w:pPr>
    </w:p>
    <w:p w:rsidR="00952EAB" w:rsidRDefault="00952EAB"/>
    <w:sectPr w:rsidR="0095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C"/>
    <w:rsid w:val="00833858"/>
    <w:rsid w:val="00952EAB"/>
    <w:rsid w:val="00A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4F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24F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224FC"/>
    <w:rPr>
      <w:b/>
      <w:bCs/>
    </w:rPr>
  </w:style>
  <w:style w:type="paragraph" w:styleId="Normlnywebov">
    <w:name w:val="Normal (Web)"/>
    <w:basedOn w:val="Normlny"/>
    <w:rsid w:val="00A224FC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4FC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4F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24F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224FC"/>
    <w:rPr>
      <w:b/>
      <w:bCs/>
    </w:rPr>
  </w:style>
  <w:style w:type="paragraph" w:styleId="Normlnywebov">
    <w:name w:val="Normal (Web)"/>
    <w:basedOn w:val="Normlny"/>
    <w:rsid w:val="00A224FC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4FC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2020-10-30T08:55:00Z</dcterms:created>
  <dcterms:modified xsi:type="dcterms:W3CDTF">2020-10-30T08:59:00Z</dcterms:modified>
</cp:coreProperties>
</file>