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21" w:rsidRPr="00D35A21" w:rsidRDefault="00D35A21" w:rsidP="00D35A2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b/>
          <w:bCs/>
          <w:color w:val="2F2F2F"/>
          <w:sz w:val="36"/>
          <w:szCs w:val="36"/>
          <w:lang w:eastAsia="pl-PL"/>
        </w:rPr>
        <w:t>Deklaracja dostępności</w:t>
      </w:r>
    </w:p>
    <w:p w:rsidR="00D35A21" w:rsidRPr="00D35A21" w:rsidRDefault="00D35A21" w:rsidP="00D35A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Przedszkole  Publiczne nr 1 w Łomży  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 </w:t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pl-PL"/>
        </w:rPr>
        <w:t>https://przedszkole1lomza.edupage.org/</w:t>
      </w:r>
    </w:p>
    <w:p w:rsidR="00D35A21" w:rsidRPr="00D35A21" w:rsidRDefault="00D35A21" w:rsidP="00D35A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STATUS POD WZGLĘDEM ZGODNOŚCI Z USTAWĄ:</w:t>
      </w:r>
    </w:p>
    <w:p w:rsidR="00D35A21" w:rsidRPr="00D35A21" w:rsidRDefault="00D35A21" w:rsidP="00D35A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Strona internetowa jest częściowo zgodna z ustawą z dnia 4 kwietnia 2019 r. o dostępności cyfrowej stron internetowych i aplikacji mobilnych podmiotów publicznych z powodu niezgodności lub wyłączeń wymienionych poniżej:</w:t>
      </w:r>
    </w:p>
    <w:p w:rsidR="00D35A21" w:rsidRPr="00D35A21" w:rsidRDefault="00D35A21" w:rsidP="00D35A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14"/>
          <w:szCs w:val="14"/>
          <w:lang w:eastAsia="pl-PL"/>
        </w:rPr>
        <w:t>       </w:t>
      </w:r>
      <w:r w:rsidRPr="00D35A21">
        <w:rPr>
          <w:rFonts w:ascii="Arial" w:eastAsia="Times New Roman" w:hAnsi="Arial" w:cs="Arial"/>
          <w:color w:val="2F2F2F"/>
          <w:lang w:eastAsia="pl-PL"/>
        </w:rPr>
        <w:t> </w:t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brak opisów zdjęć, tekstu alternatywnego dla czytników obsługiwanych przez osoby niepełnosprawne,</w:t>
      </w:r>
    </w:p>
    <w:p w:rsidR="00D35A21" w:rsidRPr="00D35A21" w:rsidRDefault="00D35A21" w:rsidP="00D35A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 niektórych stronach może wystąpić niepoprawna struktura nagłówkowa;</w:t>
      </w:r>
    </w:p>
    <w:p w:rsidR="00D35A21" w:rsidRPr="00D35A21" w:rsidRDefault="00D35A21" w:rsidP="00D35A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niektóre elementy tekstowe przedstawiono w formie grafiki;</w:t>
      </w:r>
    </w:p>
    <w:p w:rsidR="00D35A21" w:rsidRPr="00D35A21" w:rsidRDefault="00D35A21" w:rsidP="00D35A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dokumenty w PDF nie są dokumentami edytowalnymi;</w:t>
      </w:r>
    </w:p>
    <w:p w:rsidR="00D35A21" w:rsidRPr="00D35A21" w:rsidRDefault="00D35A21" w:rsidP="00D35A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część plików  nie  jest  dostępnych  cyfrowo;</w:t>
      </w:r>
    </w:p>
    <w:p w:rsidR="00D35A21" w:rsidRPr="00D35A21" w:rsidRDefault="00D35A21" w:rsidP="00D35A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częściowo brak prawidłowo </w:t>
      </w:r>
      <w:proofErr w:type="spellStart"/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wyedytowanej</w:t>
      </w:r>
      <w:proofErr w:type="spellEnd"/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warstwy tekstowej zgodnej z zasadami formatowania tekstu z zakresu „dobrych praktyk redaktorskich” (wielkie litery, kolorowe czcionki, zbyt mały kontrast);</w:t>
      </w:r>
    </w:p>
    <w:p w:rsidR="00D35A21" w:rsidRPr="00D35A21" w:rsidRDefault="00D35A21" w:rsidP="00D35A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niektóre zamieszczone informacje w postaci załączników (</w:t>
      </w:r>
      <w:proofErr w:type="spellStart"/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skany</w:t>
      </w:r>
      <w:proofErr w:type="spellEnd"/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dostępne w formacie </w:t>
      </w:r>
      <w:proofErr w:type="spellStart"/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pdf</w:t>
      </w:r>
      <w:proofErr w:type="spellEnd"/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lub inne dokumenty w formacie </w:t>
      </w:r>
      <w:proofErr w:type="spellStart"/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doc</w:t>
      </w:r>
      <w:proofErr w:type="spellEnd"/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)  z uwagi na charakter informacji, jaki jest niezbędny do opublikowania informacji, ze względu na swój format wymagają zewnętrznych (poza wbudowanymi w mechanizm strony) narzędzi ułatwiających ich dostępność;</w:t>
      </w:r>
    </w:p>
    <w:p w:rsidR="00D35A21" w:rsidRPr="00D35A21" w:rsidRDefault="00D35A21" w:rsidP="00D35A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14"/>
          <w:szCs w:val="14"/>
          <w:lang w:eastAsia="pl-PL"/>
        </w:rPr>
        <w:t>          </w:t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niektóre elementy tekstowe nie mają możliwości zmiany rozmiaru czcionki,</w:t>
      </w:r>
    </w:p>
    <w:p w:rsidR="00D35A21" w:rsidRPr="00D35A21" w:rsidRDefault="00D35A21" w:rsidP="00D35A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    mogą zdarzyć się sytuacje, że pomimo starań redaktorów serwisu, pewne dokumenty opublikowane na stronie są niedostępne z uwagi na fakt, że posiadają </w:t>
      </w:r>
      <w:proofErr w:type="spellStart"/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strukturę,w</w:t>
      </w:r>
      <w:proofErr w:type="spellEnd"/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Pr="00D35A21">
        <w:rPr>
          <w:rFonts w:ascii="Arial" w:eastAsia="Times New Roman" w:hAnsi="Arial" w:cs="Arial"/>
          <w:color w:val="2F2F2F"/>
          <w:lang w:eastAsia="pl-PL"/>
        </w:rPr>
        <w:t>k</w:t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tórą nie ma możliwości ingerencji.</w:t>
      </w:r>
    </w:p>
    <w:p w:rsidR="00D35A21" w:rsidRPr="00D35A21" w:rsidRDefault="00D35A21" w:rsidP="00D35A21">
      <w:pPr>
        <w:shd w:val="clear" w:color="auto" w:fill="FFFFFF"/>
        <w:spacing w:before="180" w:after="0" w:line="253" w:lineRule="atLeast"/>
        <w:jc w:val="both"/>
        <w:textAlignment w:val="top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Wyłączenia:</w:t>
      </w:r>
    </w:p>
    <w:p w:rsidR="00D35A21" w:rsidRPr="00D35A21" w:rsidRDefault="00D35A21" w:rsidP="00D35A21">
      <w:pPr>
        <w:shd w:val="clear" w:color="auto" w:fill="FFFFFF"/>
        <w:spacing w:after="0" w:line="240" w:lineRule="auto"/>
        <w:ind w:left="390" w:hanging="360"/>
        <w:jc w:val="both"/>
        <w:textAlignment w:val="top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Symbol" w:eastAsia="Times New Roman" w:hAnsi="Symbol" w:cs="Arial"/>
          <w:color w:val="2F2F2F"/>
          <w:sz w:val="20"/>
          <w:szCs w:val="20"/>
          <w:lang w:eastAsia="pl-PL"/>
        </w:rPr>
        <w:t></w:t>
      </w:r>
      <w:r w:rsidRPr="00D35A21">
        <w:rPr>
          <w:rFonts w:ascii="Times New Roman" w:eastAsia="Times New Roman" w:hAnsi="Times New Roman" w:cs="Times New Roman"/>
          <w:color w:val="2F2F2F"/>
          <w:sz w:val="14"/>
          <w:szCs w:val="14"/>
          <w:lang w:eastAsia="pl-PL"/>
        </w:rPr>
        <w:t>        </w:t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część treści pochodzi ze strony, która została zaprojektowana przed wejściem w życie ustawy o dostępności cyfrowej;</w:t>
      </w:r>
    </w:p>
    <w:p w:rsidR="00D35A21" w:rsidRPr="00D35A21" w:rsidRDefault="00D35A21" w:rsidP="00D35A21">
      <w:pPr>
        <w:shd w:val="clear" w:color="auto" w:fill="FFFFFF"/>
        <w:spacing w:after="0" w:line="240" w:lineRule="auto"/>
        <w:ind w:left="390" w:hanging="360"/>
        <w:jc w:val="both"/>
        <w:textAlignment w:val="top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Symbol" w:eastAsia="Times New Roman" w:hAnsi="Symbol" w:cs="Arial"/>
          <w:color w:val="2F2F2F"/>
          <w:sz w:val="20"/>
          <w:szCs w:val="20"/>
          <w:lang w:eastAsia="pl-PL"/>
        </w:rPr>
        <w:t></w:t>
      </w:r>
      <w:r w:rsidRPr="00D35A21">
        <w:rPr>
          <w:rFonts w:ascii="Times New Roman" w:eastAsia="Times New Roman" w:hAnsi="Times New Roman" w:cs="Times New Roman"/>
          <w:color w:val="2F2F2F"/>
          <w:sz w:val="14"/>
          <w:szCs w:val="14"/>
          <w:lang w:eastAsia="pl-PL"/>
        </w:rPr>
        <w:t>        </w:t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mapy są wyłączone z obowiązku zapewnienia dostępności;</w:t>
      </w:r>
    </w:p>
    <w:p w:rsidR="00D35A21" w:rsidRPr="00D35A21" w:rsidRDefault="00D35A21" w:rsidP="00D35A21">
      <w:pPr>
        <w:shd w:val="clear" w:color="auto" w:fill="FFFFFF"/>
        <w:spacing w:after="0" w:line="240" w:lineRule="auto"/>
        <w:ind w:left="390" w:hanging="360"/>
        <w:jc w:val="both"/>
        <w:textAlignment w:val="top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Symbol" w:eastAsia="Times New Roman" w:hAnsi="Symbol" w:cs="Arial"/>
          <w:color w:val="2F2F2F"/>
          <w:sz w:val="20"/>
          <w:szCs w:val="20"/>
          <w:lang w:eastAsia="pl-PL"/>
        </w:rPr>
        <w:t></w:t>
      </w:r>
      <w:r w:rsidRPr="00D35A21">
        <w:rPr>
          <w:rFonts w:ascii="Times New Roman" w:eastAsia="Times New Roman" w:hAnsi="Times New Roman" w:cs="Times New Roman"/>
          <w:color w:val="2F2F2F"/>
          <w:sz w:val="14"/>
          <w:szCs w:val="14"/>
          <w:lang w:eastAsia="pl-PL"/>
        </w:rPr>
        <w:t>        </w:t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administratorzy/redaktorzy dokładają wszelkich starań, aby dane zamieszczone na stronie były zrozumiałe oraz formatowane w sposób zgodny z zasadami dostępności.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0070C0"/>
          <w:sz w:val="21"/>
          <w:szCs w:val="21"/>
          <w:lang w:eastAsia="pl-PL"/>
        </w:rPr>
        <w:t> </w:t>
      </w:r>
    </w:p>
    <w:p w:rsidR="00D35A21" w:rsidRPr="00D35A21" w:rsidRDefault="00D35A21" w:rsidP="00D35A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DATA SPORZĄDZENIA DEKLARACJI: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Deklarację została ostatnio poddana przeglądowi i aktualizacji dnia: 2021-03-30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Deklarację sporządzono na podstawie samooceny </w:t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zakresie dostępności cyfrowej</w:t>
      </w:r>
      <w:r w:rsidRPr="00D35A2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.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bookmarkStart w:id="0" w:name="_GoBack"/>
      <w:bookmarkEnd w:id="0"/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D35A21" w:rsidRPr="00D35A21" w:rsidRDefault="00D35A21" w:rsidP="00D35A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INFORMACJE ZWROTNE I DANE KONTAKTOWE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W przypadku problemów z dostępnością strony internetowej prosimy o kontakt z Przedszkolem Publicznym nr 1 w Łomży, e-mail: </w:t>
      </w:r>
      <w:hyperlink r:id="rId5" w:history="1">
        <w:r w:rsidRPr="00D35A21">
          <w:rPr>
            <w:rFonts w:ascii="Times New Roman" w:eastAsia="Times New Roman" w:hAnsi="Times New Roman" w:cs="Times New Roman"/>
            <w:sz w:val="21"/>
            <w:lang w:eastAsia="pl-PL"/>
          </w:rPr>
          <w:t>poczta@pp1.miastolomza.pl</w:t>
        </w:r>
      </w:hyperlink>
      <w:r w:rsidRPr="00D35A2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 xml:space="preserve">. Kontaktować można się także dzwoniąc na numer telefonu/ </w:t>
      </w:r>
      <w:proofErr w:type="spellStart"/>
      <w:r w:rsidRPr="00D35A2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faxu</w:t>
      </w:r>
      <w:proofErr w:type="spellEnd"/>
      <w:r w:rsidRPr="00D35A2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: 86 216-22-50. Tą samą drogą można składać wnioski o udostępnienie informacji niedostępnej oraz składać żądania zapewnienia dostępności.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 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INFORMACJE NA TEMAT PROCEDURY ODWOŁAWCZEJ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Każdy ma prawo:</w:t>
      </w:r>
    </w:p>
    <w:p w:rsidR="00D35A21" w:rsidRPr="00D35A21" w:rsidRDefault="00D35A21" w:rsidP="00D35A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zgłosić uwagi dotyczące dostępności cyfrowej strony lub jej elementu,</w:t>
      </w:r>
    </w:p>
    <w:p w:rsidR="00D35A21" w:rsidRPr="00D35A21" w:rsidRDefault="00D35A21" w:rsidP="00D35A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zgłosić żądanie zapewnienia dostępności cyfrowej strony lub jej elementu,</w:t>
      </w:r>
    </w:p>
    <w:p w:rsidR="00D35A21" w:rsidRPr="00D35A21" w:rsidRDefault="00D35A21" w:rsidP="00D35A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wnioskować o udostępnienie niedostępnej informacji w innej alternatywnej formie.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Żądanie musi zawierać:</w:t>
      </w:r>
    </w:p>
    <w:p w:rsidR="00D35A21" w:rsidRPr="00D35A21" w:rsidRDefault="00D35A21" w:rsidP="00D35A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dane kontaktowe osoby zgłaszającej,</w:t>
      </w:r>
    </w:p>
    <w:p w:rsidR="00D35A21" w:rsidRPr="00D35A21" w:rsidRDefault="00D35A21" w:rsidP="00D35A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wskazanie strony lub elementu strony, której dotyczy żądanie,</w:t>
      </w:r>
    </w:p>
    <w:p w:rsidR="00D35A21" w:rsidRPr="00D35A21" w:rsidRDefault="00D35A21" w:rsidP="00D35A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Rozpatrzenie zgłoszenia powinno nastąpić niezwłocznie, najpóźniej w ciągu 7 dni. Jeśli</w:t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w tym terminie zapewnienie dostępności albo zapewnienie dostępu w alternatywnej formie nie jest możliwe, powinno nastąpić najdalej w ciągu 2 miesięcy od daty zgłoszenia</w:t>
      </w:r>
      <w:r w:rsidRPr="00D35A2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przypadku, gdy podmiot publiczny odmówi realizacji żądania zapewnienia dostępności lub alternatywnego sposobu dostępu do informacji, wnoszący żądanie możne złożyć skargę</w:t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w sprawie zapewniana dostępności cyfrowej strony internetowej, aplikacji mobilnej lub elementu strony internetowej, lub aplikacji mobilnej. Po wyczerpaniu wskazanej wyżej procedury można także złożyć wniosek do Rzecznika Praw Obywatelskich: </w:t>
      </w:r>
      <w:hyperlink r:id="rId6" w:history="1">
        <w:r w:rsidRPr="00D35A21">
          <w:rPr>
            <w:rFonts w:ascii="Times New Roman" w:eastAsia="Times New Roman" w:hAnsi="Times New Roman" w:cs="Times New Roman"/>
            <w:color w:val="367DB3"/>
            <w:sz w:val="24"/>
            <w:szCs w:val="24"/>
            <w:lang w:eastAsia="pl-PL"/>
          </w:rPr>
          <w:t>www.rpo.gov.pl</w:t>
        </w:r>
      </w:hyperlink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 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DOSTĘPNOŚĆ ARCHITEKTONICZNA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Przedszkole Publiczne nr 1 w Łomży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ul. Wyzwolenia 1A, 18-400 Łomża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1.</w:t>
      </w:r>
      <w:r w:rsidRPr="00D35A21">
        <w:rPr>
          <w:rFonts w:ascii="Times New Roman" w:eastAsia="Times New Roman" w:hAnsi="Times New Roman" w:cs="Times New Roman"/>
          <w:color w:val="2F2F2F"/>
          <w:sz w:val="14"/>
          <w:szCs w:val="14"/>
          <w:lang w:eastAsia="pl-PL"/>
        </w:rPr>
        <w:t>     </w:t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Przedszkole znajduje się w wolnostojącym, piętrowym budynku. Główne wejście znajduje się od ulicy Wyzwolenia. Prowadzą do niego schody zabezpieczone poręczą. Klatka schodowa boczna-służbowa dostępna od wejścia bocznego z parkingu.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2.   Budynek nie jest dostosowany dla osób niepełnosprawnych. Aby dostać się</w:t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do budynku należy pokonać bramę wjazdową lub furtkę oraz odległość ok. 20 m chodnika, 8 stopni schodów (jest dostępny podjazd), a następnie drzwi wejściowe zewnętrzne – otwierane ręcznie. Dzwonek znajduje się po lewej stronie na wysokości 1,5 m. Drzwi wejściowe wewnętrzne nie są automatyczne. Po lewej stronie</w:t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na wysokości 1,5 m znajduje się domofon.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3.</w:t>
      </w:r>
      <w:r w:rsidRPr="00D35A21">
        <w:rPr>
          <w:rFonts w:ascii="Times New Roman" w:eastAsia="Times New Roman" w:hAnsi="Times New Roman" w:cs="Times New Roman"/>
          <w:color w:val="2F2F2F"/>
          <w:sz w:val="14"/>
          <w:szCs w:val="14"/>
          <w:lang w:eastAsia="pl-PL"/>
        </w:rPr>
        <w:t>     </w:t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Budynek posiada parter oraz I piętro. Aby dostać się na I piętro należy pokonać schody.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4.   W budynku nie ma windy, pochylni, platform, pętli indukcyjnych, informacji głosowych.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5.   Dojścia do budynku  są objęte monitoringiem wizyjnym.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6.   W budynku przedszkola nie ma dostosowań dla osób niepełnosprawnych (toalety, barierki).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7.   Brak możliwości skorzystania z tłumacza języka migowego na miejscu lub </w:t>
      </w:r>
      <w:proofErr w:type="spellStart"/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online</w:t>
      </w:r>
      <w:proofErr w:type="spellEnd"/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8.</w:t>
      </w:r>
      <w:r w:rsidRPr="00D35A21">
        <w:rPr>
          <w:rFonts w:ascii="Times New Roman" w:eastAsia="Times New Roman" w:hAnsi="Times New Roman" w:cs="Times New Roman"/>
          <w:color w:val="2F2F2F"/>
          <w:sz w:val="14"/>
          <w:szCs w:val="14"/>
          <w:lang w:eastAsia="pl-PL"/>
        </w:rPr>
        <w:t>     </w:t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W budynku nie ma oznaczeń w alfabecie </w:t>
      </w:r>
      <w:proofErr w:type="spellStart"/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Braille’a</w:t>
      </w:r>
      <w:proofErr w:type="spellEnd"/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i oznaczeń w druku powiększonym dla osób niewidomych i </w:t>
      </w:r>
      <w:proofErr w:type="spellStart"/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słabowidzących</w:t>
      </w:r>
      <w:proofErr w:type="spellEnd"/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9.</w:t>
      </w:r>
      <w:r w:rsidRPr="00D35A21">
        <w:rPr>
          <w:rFonts w:ascii="Times New Roman" w:eastAsia="Times New Roman" w:hAnsi="Times New Roman" w:cs="Times New Roman"/>
          <w:color w:val="2F2F2F"/>
          <w:sz w:val="14"/>
          <w:szCs w:val="14"/>
          <w:lang w:eastAsia="pl-PL"/>
        </w:rPr>
        <w:t>     </w:t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Brak miejsc postojowych dla osób niepełnosprawnych.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10.</w:t>
      </w:r>
      <w:r w:rsidRPr="00D35A21">
        <w:rPr>
          <w:rFonts w:ascii="Times New Roman" w:eastAsia="Times New Roman" w:hAnsi="Times New Roman" w:cs="Times New Roman"/>
          <w:color w:val="2F2F2F"/>
          <w:sz w:val="14"/>
          <w:szCs w:val="14"/>
          <w:lang w:eastAsia="pl-PL"/>
        </w:rPr>
        <w:t>  </w:t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W budynku zamontowany jest dźwiękowy system ostrzegawczy, drzwi i przegrody ogniowe i </w:t>
      </w:r>
      <w:proofErr w:type="spellStart"/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przeciwdymowe</w:t>
      </w:r>
      <w:proofErr w:type="spellEnd"/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11.</w:t>
      </w:r>
      <w:r w:rsidRPr="00D35A21">
        <w:rPr>
          <w:rFonts w:ascii="Times New Roman" w:eastAsia="Times New Roman" w:hAnsi="Times New Roman" w:cs="Times New Roman"/>
          <w:color w:val="2F2F2F"/>
          <w:sz w:val="14"/>
          <w:szCs w:val="14"/>
          <w:lang w:eastAsia="pl-PL"/>
        </w:rPr>
        <w:t>  </w:t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Do budynku może wejść osoba z psem asystującym i psem przewodnikiem.</w:t>
      </w:r>
    </w:p>
    <w:p w:rsidR="00D35A21" w:rsidRPr="00D35A21" w:rsidRDefault="00D35A21" w:rsidP="00D35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Informacja o prawie wstępu z psem asystującym i ewentualnych uzasadnionych ograniczeniach:    </w:t>
      </w:r>
      <w:r w:rsidRPr="00D35A21">
        <w:rPr>
          <w:rFonts w:ascii="Arial" w:eastAsia="Times New Roman" w:hAnsi="Arial" w:cs="Arial"/>
          <w:color w:val="2F2F2F"/>
          <w:lang w:eastAsia="pl-PL"/>
        </w:rPr>
        <w:br/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            Zgodnie z Ustawą z dnia 27 sierpnia 1997 r. o rehabilitacji zawodowej i społecznej oraz zatrudnianiu osób niepełnosprawnych osoba niepełnosprawna wraz z psem asystującym ma prawo wstępu m.in. do obiektów użyteczności publicznej. Warunkiem wejścia na teren budynku z psem asystującym jest wyposażenie psa asystującego w uprząż oraz posiadanie przez osobę niepełnosprawną certyfikatu potwierdzającego status psa asystującego i zaświadczenia o wykonaniu wymaganych szczepień weterynaryjnych. Możliwość wejścia do </w:t>
      </w: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budynku z psem asystującym nie zwalnia osoby niepełnosprawnej z odpowiedzialności za szkody wyrządzone przez psa asystującego.</w:t>
      </w:r>
    </w:p>
    <w:p w:rsidR="00D35A21" w:rsidRPr="00D35A21" w:rsidRDefault="00D35A21" w:rsidP="00D35A21">
      <w:pPr>
        <w:shd w:val="clear" w:color="auto" w:fill="FFFFFF"/>
        <w:spacing w:after="240" w:line="240" w:lineRule="auto"/>
        <w:ind w:left="643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APLIKACJE MOBILE           </w:t>
      </w:r>
    </w:p>
    <w:p w:rsidR="00D35A21" w:rsidRPr="00D35A21" w:rsidRDefault="00D35A21" w:rsidP="00D35A21">
      <w:pPr>
        <w:shd w:val="clear" w:color="auto" w:fill="FFFFFF"/>
        <w:spacing w:after="0" w:line="240" w:lineRule="auto"/>
        <w:ind w:left="643"/>
        <w:jc w:val="both"/>
        <w:rPr>
          <w:rFonts w:ascii="Arial" w:eastAsia="Times New Roman" w:hAnsi="Arial" w:cs="Arial"/>
          <w:color w:val="2F2F2F"/>
          <w:lang w:eastAsia="pl-PL"/>
        </w:rPr>
      </w:pPr>
      <w:r w:rsidRPr="00D35A2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Przedszkole nie posiada aplikacji mobilnej.</w:t>
      </w:r>
    </w:p>
    <w:p w:rsidR="00F25A60" w:rsidRDefault="00F25A60" w:rsidP="00D35A21">
      <w:pPr>
        <w:jc w:val="both"/>
      </w:pPr>
    </w:p>
    <w:sectPr w:rsidR="00F25A60" w:rsidSect="00F2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3FA2"/>
    <w:multiLevelType w:val="multilevel"/>
    <w:tmpl w:val="F580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F824AD"/>
    <w:multiLevelType w:val="multilevel"/>
    <w:tmpl w:val="A790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BD49DA"/>
    <w:multiLevelType w:val="multilevel"/>
    <w:tmpl w:val="EBC6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5A21"/>
    <w:rsid w:val="00D35A21"/>
    <w:rsid w:val="00F2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5A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gov.pl/" TargetMode="External"/><Relationship Id="rId5" Type="http://schemas.openxmlformats.org/officeDocument/2006/relationships/hyperlink" Target="mailto:poczta@pp1.miasto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2022-03-30T18:34:00Z</dcterms:created>
  <dcterms:modified xsi:type="dcterms:W3CDTF">2022-03-30T18:34:00Z</dcterms:modified>
</cp:coreProperties>
</file>