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Zadania do realizacji od 11.05.2020 do 15.05.2020r.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Temat tygodnia: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Unia Europejska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11.05.2020 Temat dnia: Podró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 do krajów Uni Europejskiej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Ćw. gimnastyczne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Jak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mamy pogodę - Daj dziecku gazetę, zachęć do tworzenia odgłosów wiatru, geszczu, buży. Następnie niech dzieci zamienią gazetę w papierową czapkę.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pał" - daj dzieciom kolejne strony z gazet i poproś, aby zrobiły z nich papierowe wachlarze. Niech swobodnie biegają a na hasło "Ale upał" zatrzymują się i wachlują.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Letni wiatr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leżenie przodem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Dzieci prostuj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wachlarz, trzymając gazetę za dwa końce, unoszą ją i dmuchają słabym strumieniem.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Kraby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 wyczuwanie pośladków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Dzieci siedz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na gazecie w siadzie skulnym podpartym. Obracaja się dookoła własnej osi, odpychajac rękami i nogami.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-" Bitwa morska"  ćw. dużych grup mięśniowych - przeżucanie papierowych kul na poe przeciwnika w określonym czasie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- " W drodze na ląd" wyczucie pleców. Dzieci pełzają w leżeniu na plecach lub na brzuchu.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https://www.youtube.com/watch?v=Vq4LxW6QX7I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Animacja  - Podróż po Uni Europejskiej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https://www.youtube.com/watch?v=h58YVP1Zvmw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Oglądnij z dzieckiem filmik - niech dzieci opowiedzą co zapamiętały z jego treści. Uściślij jego wiedzę - kilkanaście państw na świecie postanowiło złączyć się w jedną rodzinę, która będzie sobie pomagać i ze sobą współpracować. Mapa jest w książce strona 146  - proszę wykonać zadania.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12.05.2020 r. Temat dnia: Ile gwiazdek ma flaga Unii Europejskiej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Zabawa ruchowa : dzieci bawią się w samoloty lub pociąg - wysiadają w krajach Unii Europejskiej i witaja się z ludżmi w ich językach np; Francja - bonjour, Włochy - buongiorno, Hiszpania - buenos dias itp. Przygotuj sylaby nazw tych państw np: EU-RO-PA, POL-SKA, fRAN-CJA itp. poproś aby połączyły kartoniki z sylabami w jeden wyraz.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Praca plastyczna - flaga Unii Europejskiej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Przygotuj niebieską kartkę lub niech dziecko pomaluej na niebiesko. Zrób z kartonu wzór gwiazdki - dzieci odrysowuja na żółtym papierze i wycinają - młodszym trzeba pomóc, dla starszych może też praca zmęczyć więc podzielić na etapy. Naklejają gwiazdki na kartkę tworząc flagę Unii Europejskiej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13.05.2020 r. Temat dnia Radosny hymn Unii Europejskiej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https://www.youtube.com/watch?v=PuCznLq1QlA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Dzieci słuchają Hymn Unii  Jest to fragment symfonii Ludwika van Beethowena : Oda do radości" Dopytaj co zrozumiały, jakie uczucie dominuje w tym hymnie, co jest tu najważniejsze. Przypomnij symbol - Flagę Unii. Niech dziecko przypomni symbole narodowe naszego kraju, zaśpiewa hymn.  Podziel kartkę ołówkiem tak aby powstały flagi państw Unii - niech dziecko pomaluje wg. wzoru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2640" w:dyaOrig="1890">
          <v:rect xmlns:o="urn:schemas-microsoft-com:office:office" xmlns:v="urn:schemas-microsoft-com:vml" id="rectole0000000000" style="width:132.000000pt;height:94.5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3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2640" w:dyaOrig="2534">
          <v:rect xmlns:o="urn:schemas-microsoft-com:office:office" xmlns:v="urn:schemas-microsoft-com:vml" id="rectole0000000001" style="width:132.000000pt;height:126.7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Dib" DrawAspect="Content" ObjectID="0000000001" ShapeID="rectole0000000001" r:id="docRId5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2640" w:dyaOrig="2055">
          <v:rect xmlns:o="urn:schemas-microsoft-com:office:office" xmlns:v="urn:schemas-microsoft-com:vml" id="rectole0000000002" style="width:132.000000pt;height:102.75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Dib" DrawAspect="Content" ObjectID="0000000002" ShapeID="rectole0000000002" r:id="docRId7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2640" w:dyaOrig="2160">
          <v:rect xmlns:o="urn:schemas-microsoft-com:office:office" xmlns:v="urn:schemas-microsoft-com:vml" id="rectole0000000003" style="width:132.000000pt;height:108.00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Dib" DrawAspect="Content" ObjectID="0000000003" ShapeID="rectole0000000003" r:id="docRId9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14.05.2020 Temat dnia: Kupujemy w Euro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Cwiczenia gimnastyczne prezentowane w poniedziałek.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Kolorowanie maskotki - praca w książce str.147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Ponowne obejrzenie filmu "Podróż po Unii Europejskiej" rozmowa na temat waluty Euro - pokaż jeśli taką posiadasz. Czym różnia sie złotówki od euro. Baw sie z dzieckiem w wirtualny sklep - daj sporo monet i banknotów niech dziecko przelicza aby dać tobie zapłatę za wirtualne zakupy np. dziecko chce kupić ciastko mama prosi żeby wybrało spośród monet 4 zł. Jeśli nie ma warunków proszę aby ćwiczyć dodawanie i odejmowanie pisząc dziecku działania lub układać zadania z treścią. Praca w książce str.149.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15.05.2020r Temat dnia: Żyrafa Ola obywatelkąświata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Przeczytaj dziecku opowiadanie pt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:Żyrafa Ola obywatelką świata" - tekst w książce dla starszaków i średniaków. Rozmowa na temat opowiadania w korelacji z ćwiczeniami ze str.148.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Proszę aby dzieci uzupełniły karty pracy od strony141 do 145 w czasie kiedy będą miały ochotę a rodzice czas.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3" Type="http://schemas.openxmlformats.org/officeDocument/2006/relationships/oleObject"/><Relationship Target="embeddings/oleObject2.bin" Id="docRId7" Type="http://schemas.openxmlformats.org/officeDocument/2006/relationships/oleObject"/><Relationship Target="media/image3.wmf" Id="docRId10" Type="http://schemas.openxmlformats.org/officeDocument/2006/relationships/image"/><Relationship TargetMode="External" Target="https://www.youtube.com/watch?v=PuCznLq1QlA" Id="docRId2" Type="http://schemas.openxmlformats.org/officeDocument/2006/relationships/hyperlink"/><Relationship Target="media/image1.wmf" Id="docRId6" Type="http://schemas.openxmlformats.org/officeDocument/2006/relationships/image"/><Relationship TargetMode="External" Target="https://www.youtube.com/watch?v=h58YVP1Zvmw" Id="docRId1" Type="http://schemas.openxmlformats.org/officeDocument/2006/relationships/hyperlink"/><Relationship Target="numbering.xml" Id="docRId11" Type="http://schemas.openxmlformats.org/officeDocument/2006/relationships/numbering"/><Relationship Target="embeddings/oleObject1.bin" Id="docRId5" Type="http://schemas.openxmlformats.org/officeDocument/2006/relationships/oleObject"/><Relationship Target="embeddings/oleObject3.bin" Id="docRId9" Type="http://schemas.openxmlformats.org/officeDocument/2006/relationships/oleObject"/><Relationship TargetMode="External" Target="https://www.youtube.com/watch?v=Vq4LxW6QX7I" Id="docRId0" Type="http://schemas.openxmlformats.org/officeDocument/2006/relationships/hyperlink"/><Relationship Target="styles.xml" Id="docRId12" Type="http://schemas.openxmlformats.org/officeDocument/2006/relationships/styles"/><Relationship Target="media/image0.wmf" Id="docRId4" Type="http://schemas.openxmlformats.org/officeDocument/2006/relationships/image"/><Relationship Target="media/image2.wmf" Id="docRId8" Type="http://schemas.openxmlformats.org/officeDocument/2006/relationships/image"/></Relationships>
</file>