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22" w:rsidRPr="00405857" w:rsidRDefault="00745922" w:rsidP="00AF32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857">
        <w:rPr>
          <w:rFonts w:ascii="Times New Roman" w:hAnsi="Times New Roman" w:cs="Times New Roman"/>
          <w:b/>
          <w:sz w:val="28"/>
          <w:szCs w:val="28"/>
          <w:u w:val="single"/>
        </w:rPr>
        <w:t xml:space="preserve">Orechová </w:t>
      </w:r>
      <w:bookmarkStart w:id="0" w:name="_GoBack"/>
      <w:bookmarkEnd w:id="0"/>
      <w:r w:rsidRPr="00405857">
        <w:rPr>
          <w:rFonts w:ascii="Times New Roman" w:hAnsi="Times New Roman" w:cs="Times New Roman"/>
          <w:b/>
          <w:sz w:val="28"/>
          <w:szCs w:val="28"/>
          <w:u w:val="single"/>
        </w:rPr>
        <w:t xml:space="preserve">náplň na pečenie </w:t>
      </w:r>
      <w:r w:rsidR="006B17A5" w:rsidRPr="0040585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05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príprava</w:t>
      </w:r>
    </w:p>
    <w:p w:rsidR="006B17A5" w:rsidRPr="006B17A5" w:rsidRDefault="006B17A5" w:rsidP="006B17A5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Náplň má svetlejšiu farbu, vláčnu konzistenciu a jemne zrnitú štruktúru. Vyznačuje sa jemnou orechovou chuťou s príchuťou vanilky a rumu. Na získanie väčšej vláčnosti sa do náplne pridáva škrobový sirup. Na kvalitu a trvanlivosť náplne vplýva dodržiavanie technologického postupu výroby. Dôkladná čistota, správne použité piškótové omrvinky, dokonalé prevarenie zmesi mlieka, cukru a škrobového sirupu so zomletými jadrami orechov. Dokonalé prevarenie zničí všetky kvasinky a baktérie, ktoré sú príčinou, že sa náplň kazí. Nikdy sa náplň nesmie prevárať s omrvinkami, lebo varením sa omrvinky rozvaria, náplň je potom ťažká, mazľavá a kašovitá. Omrvinky musíme pridávať až po čiastočnom vychladnutí uvarenej zmesi</w:t>
      </w: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 wp14:anchorId="2613BB3F" wp14:editId="5E03226C">
            <wp:simplePos x="0" y="0"/>
            <wp:positionH relativeFrom="column">
              <wp:posOffset>1184910</wp:posOffset>
            </wp:positionH>
            <wp:positionV relativeFrom="paragraph">
              <wp:posOffset>-1166495</wp:posOffset>
            </wp:positionV>
            <wp:extent cx="2795905" cy="1371600"/>
            <wp:effectExtent l="0" t="0" r="4445" b="0"/>
            <wp:wrapSquare wrapText="bothSides"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Pr="00745922" w:rsidRDefault="006B17A5" w:rsidP="006B17A5">
      <w:pPr>
        <w:rPr>
          <w:rFonts w:ascii="Times New Roman" w:hAnsi="Times New Roman" w:cs="Times New Roman"/>
          <w:sz w:val="24"/>
          <w:szCs w:val="24"/>
        </w:rPr>
      </w:pPr>
    </w:p>
    <w:p w:rsidR="006B17A5" w:rsidRPr="006B17A5" w:rsidRDefault="006B17A5" w:rsidP="006B17A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6B17A5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lastRenderedPageBreak/>
        <w:t>Maková náplň na pečenie – príprava</w:t>
      </w:r>
    </w:p>
    <w:p w:rsidR="006B17A5" w:rsidRPr="006B17A5" w:rsidRDefault="006B17A5" w:rsidP="006B17A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Pr="006B17A5" w:rsidRDefault="006B17A5" w:rsidP="006B17A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Maková náplň má jemnejšiu zrnitosť, vláčnu konzistenciu (hustotu), tmavú farbu. Má typickú makovú chuť, doplnenú príchuťou škorice.</w:t>
      </w:r>
    </w:p>
    <w:p w:rsidR="006B17A5" w:rsidRPr="006B17A5" w:rsidRDefault="006B17A5" w:rsidP="006B17A5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b/>
          <w:sz w:val="24"/>
          <w:szCs w:val="24"/>
        </w:rPr>
        <w:t>Suroviny na 1 kg náplne: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 xml:space="preserve">krupicový cukor 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0,170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 xml:space="preserve">sušené mlieko 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0,060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voda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0,280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margarín alebo maslo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0,030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piškótové omrvinky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0,200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vanilkový cukor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0,010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B17A5">
        <w:rPr>
          <w:rFonts w:ascii="Times New Roman" w:eastAsiaTheme="minorHAnsi" w:hAnsi="Times New Roman" w:cs="Times New Roman"/>
          <w:sz w:val="24"/>
          <w:szCs w:val="24"/>
        </w:rPr>
        <w:t>citropasta</w:t>
      </w:r>
      <w:proofErr w:type="spellEnd"/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0,020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mletá škorica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0,030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mletý mak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</w:r>
      <w:r w:rsidRPr="006B17A5">
        <w:rPr>
          <w:rFonts w:ascii="Times New Roman" w:eastAsiaTheme="minorHAnsi" w:hAnsi="Times New Roman" w:cs="Times New Roman"/>
          <w:sz w:val="24"/>
          <w:szCs w:val="24"/>
        </w:rPr>
        <w:tab/>
        <w:t>0,280 kg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b/>
          <w:sz w:val="24"/>
          <w:szCs w:val="24"/>
        </w:rPr>
        <w:t>Výrobný postup</w:t>
      </w:r>
      <w:r w:rsidRPr="006B17A5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7A5">
        <w:rPr>
          <w:rFonts w:ascii="Times New Roman" w:eastAsiaTheme="minorHAnsi" w:hAnsi="Times New Roman" w:cs="Times New Roman"/>
          <w:sz w:val="24"/>
          <w:szCs w:val="24"/>
        </w:rPr>
        <w:t>Mlieko s cukrom a s tukom sa uvarí. Keď zovrie, pridá sa mletý mak a za stáleho miešania sa náplň varí. Po uvarení a odstavení z ohňa sa  zmes nechá vychladnúť. Potom sa pridajú piškótové omrvinky a všetko sa poriadne premieša. Na koniec sa pridajú chuťové prísady.</w:t>
      </w:r>
    </w:p>
    <w:p w:rsidR="006B17A5" w:rsidRPr="006B17A5" w:rsidRDefault="006B17A5" w:rsidP="006B17A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F0C6F61">
            <wp:extent cx="3035935" cy="20605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Default="006B17A5" w:rsidP="006B17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B17A5" w:rsidRPr="00745922" w:rsidRDefault="006B17A5" w:rsidP="00745922">
      <w:pPr>
        <w:rPr>
          <w:rFonts w:ascii="Times New Roman" w:hAnsi="Times New Roman" w:cs="Times New Roman"/>
          <w:sz w:val="24"/>
          <w:szCs w:val="24"/>
        </w:rPr>
      </w:pPr>
    </w:p>
    <w:p w:rsidR="006B17A5" w:rsidRDefault="006B17A5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Pr="00405857" w:rsidRDefault="00405857" w:rsidP="0040585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40585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Tvarohová náplň na pečenie – príprava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Tvarohová náplň na pečenie má svetložltú farbu a hladkú konzistenciu ( hustotu). Vyznačuje sa lahodnou tvarohovou chuťou, doplnenou príchuťou citrónovou a vanilkovou.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b/>
          <w:sz w:val="24"/>
          <w:szCs w:val="24"/>
        </w:rPr>
        <w:t>Suroviny na 1 kg náplne: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mäkký tvaroh</w:t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  <w:t>0,720 kg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 xml:space="preserve">krupicový cukor </w:t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  <w:t>0,220 kg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vaječné žĺtka</w:t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  <w:t>0,070 kg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vanilkový cukor</w:t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  <w:t>0,005 kg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05857">
        <w:rPr>
          <w:rFonts w:ascii="Times New Roman" w:eastAsiaTheme="minorHAnsi" w:hAnsi="Times New Roman" w:cs="Times New Roman"/>
          <w:sz w:val="24"/>
          <w:szCs w:val="24"/>
        </w:rPr>
        <w:t>citropasta</w:t>
      </w:r>
      <w:proofErr w:type="spellEnd"/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  <w:r w:rsidRPr="00405857">
        <w:rPr>
          <w:rFonts w:ascii="Times New Roman" w:eastAsiaTheme="minorHAnsi" w:hAnsi="Times New Roman" w:cs="Times New Roman"/>
          <w:sz w:val="24"/>
          <w:szCs w:val="24"/>
        </w:rPr>
        <w:tab/>
        <w:t>0,010 kg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b/>
          <w:sz w:val="24"/>
          <w:szCs w:val="24"/>
        </w:rPr>
        <w:t>Výrobný postup :</w:t>
      </w:r>
    </w:p>
    <w:p w:rsidR="00405857" w:rsidRPr="00405857" w:rsidRDefault="00405857" w:rsidP="0040585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Tvaroh sa rozšľahá a postupne sa pridáva kryštálový cukor a chuťové prísady. Podľa toho, pre aké druhy výrobkov je náplň určená, pridávajú sa do nej v niektorých prípadoch hrozienka. Konzistenciu náplne treba upraviť na potrebnú hustotu pridaním mlieka, lebo tvaroh nie je vždy rovnako tuhý. Tvarohovú náplň možno skladovať 1 deň v nádobách v chlade.</w:t>
      </w:r>
    </w:p>
    <w:p w:rsidR="00405857" w:rsidRPr="00405857" w:rsidRDefault="00405857" w:rsidP="00405857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405857" w:rsidRPr="00405857" w:rsidRDefault="00405857" w:rsidP="00405857">
      <w:pPr>
        <w:tabs>
          <w:tab w:val="left" w:pos="2895"/>
        </w:tabs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05857" w:rsidRPr="00405857" w:rsidRDefault="00405857" w:rsidP="00405857">
      <w:pPr>
        <w:tabs>
          <w:tab w:val="left" w:pos="2895"/>
        </w:tabs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ECA817D" wp14:editId="19D67BC5">
            <wp:simplePos x="2733675" y="5676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542400" cy="2160000"/>
            <wp:effectExtent l="0" t="0" r="1270" b="0"/>
            <wp:wrapSquare wrapText="bothSides"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r="1"/>
                    <a:stretch/>
                  </pic:blipFill>
                  <pic:spPr bwMode="auto">
                    <a:xfrm>
                      <a:off x="0" y="0"/>
                      <a:ext cx="354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745922">
      <w:pPr>
        <w:rPr>
          <w:rFonts w:ascii="Times New Roman" w:hAnsi="Times New Roman" w:cs="Times New Roman"/>
          <w:sz w:val="24"/>
          <w:szCs w:val="24"/>
        </w:rPr>
      </w:pPr>
    </w:p>
    <w:p w:rsidR="00405857" w:rsidRDefault="00405857" w:rsidP="00405857">
      <w:pPr>
        <w:rPr>
          <w:rFonts w:ascii="Times New Roman" w:hAnsi="Times New Roman" w:cs="Times New Roman"/>
          <w:sz w:val="24"/>
          <w:szCs w:val="24"/>
        </w:rPr>
      </w:pPr>
    </w:p>
    <w:p w:rsidR="00405857" w:rsidRPr="00405857" w:rsidRDefault="00405857" w:rsidP="0040585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40585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lastRenderedPageBreak/>
        <w:t>Menej trvanlivé náplne</w:t>
      </w:r>
    </w:p>
    <w:p w:rsidR="00405857" w:rsidRPr="00405857" w:rsidRDefault="00405857" w:rsidP="0040585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405857" w:rsidRPr="00405857" w:rsidRDefault="00405857" w:rsidP="00405857">
      <w:pPr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Patria sem :</w:t>
      </w:r>
    </w:p>
    <w:p w:rsidR="00405857" w:rsidRPr="00405857" w:rsidRDefault="00405857" w:rsidP="00405857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základný žĺtkový krém</w:t>
      </w:r>
    </w:p>
    <w:p w:rsidR="00405857" w:rsidRPr="00405857" w:rsidRDefault="00405857" w:rsidP="00405857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žĺtkový krém maslový</w:t>
      </w:r>
    </w:p>
    <w:p w:rsidR="00405857" w:rsidRPr="00405857" w:rsidRDefault="00405857" w:rsidP="00405857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maslový krém základný</w:t>
      </w:r>
    </w:p>
    <w:p w:rsidR="00405857" w:rsidRPr="00405857" w:rsidRDefault="00405857" w:rsidP="00405857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maslový fondánový krém</w:t>
      </w:r>
    </w:p>
    <w:p w:rsidR="00405857" w:rsidRPr="00405857" w:rsidRDefault="00405857" w:rsidP="00405857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ľahký krém</w:t>
      </w:r>
    </w:p>
    <w:p w:rsidR="00405857" w:rsidRPr="00405857" w:rsidRDefault="00405857" w:rsidP="00405857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bielkový krém</w:t>
      </w:r>
    </w:p>
    <w:p w:rsidR="00405857" w:rsidRPr="00405857" w:rsidRDefault="00405857" w:rsidP="00405857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bielkový krém ovocný</w:t>
      </w:r>
    </w:p>
    <w:p w:rsidR="00405857" w:rsidRPr="00405857" w:rsidRDefault="00405857" w:rsidP="0040585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b/>
          <w:sz w:val="24"/>
          <w:szCs w:val="24"/>
        </w:rPr>
        <w:t xml:space="preserve">Bielkový krém: </w:t>
      </w:r>
      <w:r w:rsidRPr="00405857">
        <w:rPr>
          <w:rFonts w:ascii="Times New Roman" w:eastAsiaTheme="minorHAnsi" w:hAnsi="Times New Roman" w:cs="Times New Roman"/>
          <w:sz w:val="24"/>
          <w:szCs w:val="24"/>
        </w:rPr>
        <w:t>je ľahká náplň bielej farby, výrazne sladkej chuti a vône.</w:t>
      </w:r>
    </w:p>
    <w:p w:rsidR="00405857" w:rsidRPr="00405857" w:rsidRDefault="00405857" w:rsidP="0040585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Suroviny: kryštálový cukor, vaječné bielka, voda, vanilkový cukor.</w:t>
      </w:r>
    </w:p>
    <w:p w:rsidR="00405857" w:rsidRPr="00405857" w:rsidRDefault="00405857" w:rsidP="0040585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Čerstvé vaječné bielka sa za postupného pridávania 1/3  kryštálového cukru ušľahajú na tuhý sneh. Zo zvyšného cukru a vody sa uvarí cukrový rozvar. Rozvar sa za stáleho šľahania pomaly nalieva do  ušľahaného bielkového snehu. Pridá sa vanilkový cukor a krém sa došľahá. Krém sa môže prichutiť,  alebo prifarbiť potravinárskym farbivom.</w:t>
      </w:r>
    </w:p>
    <w:p w:rsidR="00405857" w:rsidRPr="00405857" w:rsidRDefault="00405857" w:rsidP="0040585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405857" w:rsidRPr="00405857" w:rsidRDefault="00405857" w:rsidP="0040585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Theme="minorHAnsi" w:eastAsiaTheme="minorHAnsi" w:hAnsiTheme="minorHAnsi"/>
          <w:b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339C5445" wp14:editId="0F59B5CF">
            <wp:simplePos x="0" y="0"/>
            <wp:positionH relativeFrom="column">
              <wp:posOffset>233680</wp:posOffset>
            </wp:positionH>
            <wp:positionV relativeFrom="paragraph">
              <wp:posOffset>3139440</wp:posOffset>
            </wp:positionV>
            <wp:extent cx="5506085" cy="1562100"/>
            <wp:effectExtent l="0" t="0" r="0" b="0"/>
            <wp:wrapSquare wrapText="bothSides"/>
            <wp:docPr id="6" name="Obrázok 6" descr="NapadyNavody.sk | 8 tipov na fantastické krémy do tôrt alebo zákus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dyNavody.sk | 8 tipov na fantastické krémy do tôrt alebo zákusk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857">
        <w:rPr>
          <w:rFonts w:asciiTheme="minorHAnsi" w:eastAsiaTheme="minorHAnsi" w:hAnsiTheme="minorHAnsi"/>
          <w:b/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7FA07866" wp14:editId="4A37D5B8">
            <wp:simplePos x="0" y="0"/>
            <wp:positionH relativeFrom="column">
              <wp:posOffset>1871980</wp:posOffset>
            </wp:positionH>
            <wp:positionV relativeFrom="paragraph">
              <wp:posOffset>962660</wp:posOffset>
            </wp:positionV>
            <wp:extent cx="2133600" cy="1728470"/>
            <wp:effectExtent l="0" t="0" r="0" b="5080"/>
            <wp:wrapSquare wrapText="bothSides"/>
            <wp:docPr id="7" name="Obrázok 7" descr="Šamrola MINI | Cukráreň El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mrola MINI | Cukráreň Elez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12252" r="7161" b="12251"/>
                    <a:stretch/>
                  </pic:blipFill>
                  <pic:spPr bwMode="auto">
                    <a:xfrm>
                      <a:off x="0" y="0"/>
                      <a:ext cx="21336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857">
        <w:rPr>
          <w:rFonts w:ascii="Times New Roman" w:eastAsiaTheme="minorHAnsi" w:hAnsi="Times New Roman" w:cs="Times New Roman"/>
          <w:b/>
          <w:sz w:val="24"/>
          <w:szCs w:val="24"/>
        </w:rPr>
        <w:t xml:space="preserve">Ľahký krém : </w:t>
      </w:r>
      <w:r w:rsidRPr="00405857">
        <w:rPr>
          <w:rFonts w:ascii="Times New Roman" w:eastAsiaTheme="minorHAnsi" w:hAnsi="Times New Roman" w:cs="Times New Roman"/>
          <w:sz w:val="24"/>
          <w:szCs w:val="24"/>
        </w:rPr>
        <w:t>vyrába sa v dvoch chutiach, kávovej a čokoládovej. Ľahko sa rozotiera.</w:t>
      </w:r>
    </w:p>
    <w:p w:rsidR="00405857" w:rsidRPr="00405857" w:rsidRDefault="00405857" w:rsidP="0040585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 xml:space="preserve">Suroviny: kryštálový cukor, maslo, vajcia, žĺtka,  káva, stužený pokrmový tuk, </w:t>
      </w:r>
    </w:p>
    <w:p w:rsidR="00405857" w:rsidRPr="00405857" w:rsidRDefault="00405857" w:rsidP="0040585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405857">
        <w:rPr>
          <w:rFonts w:ascii="Times New Roman" w:eastAsiaTheme="minorHAnsi" w:hAnsi="Times New Roman" w:cs="Times New Roman"/>
          <w:sz w:val="24"/>
          <w:szCs w:val="24"/>
        </w:rPr>
        <w:t>Cukor s vajcami a žĺtkami sa vyšľahá. Do vyšľahanej hmoty sa postupne pridáva mierne zohriate maslo a SPT. Do vyšľahaného krému sa pridá chuťová prísada (káva, CKP...).</w:t>
      </w:r>
    </w:p>
    <w:p w:rsidR="00A017CE" w:rsidRPr="00405857" w:rsidRDefault="00A017CE" w:rsidP="00405857">
      <w:pPr>
        <w:rPr>
          <w:rFonts w:ascii="Times New Roman" w:hAnsi="Times New Roman" w:cs="Times New Roman"/>
          <w:sz w:val="24"/>
          <w:szCs w:val="24"/>
        </w:rPr>
      </w:pPr>
    </w:p>
    <w:sectPr w:rsidR="00A017CE" w:rsidRPr="0040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08F"/>
    <w:multiLevelType w:val="hybridMultilevel"/>
    <w:tmpl w:val="B30C64BC"/>
    <w:lvl w:ilvl="0" w:tplc="A80E9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9"/>
    <w:rsid w:val="00405857"/>
    <w:rsid w:val="00557EF9"/>
    <w:rsid w:val="006B17A5"/>
    <w:rsid w:val="00745922"/>
    <w:rsid w:val="00940E4C"/>
    <w:rsid w:val="00A017CE"/>
    <w:rsid w:val="00AF325E"/>
    <w:rsid w:val="00D728C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5</cp:revision>
  <dcterms:created xsi:type="dcterms:W3CDTF">2021-02-15T10:28:00Z</dcterms:created>
  <dcterms:modified xsi:type="dcterms:W3CDTF">2021-02-15T10:37:00Z</dcterms:modified>
</cp:coreProperties>
</file>