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6E" w:rsidRDefault="0038526E" w:rsidP="003852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Šľahané hmoty</w:t>
      </w:r>
    </w:p>
    <w:p w:rsidR="00BE11F8" w:rsidRDefault="0038526E" w:rsidP="003852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26E">
        <w:rPr>
          <w:rFonts w:ascii="Times New Roman" w:hAnsi="Times New Roman" w:cs="Times New Roman"/>
          <w:b/>
          <w:sz w:val="28"/>
          <w:szCs w:val="28"/>
          <w:u w:val="single"/>
        </w:rPr>
        <w:t>Stroje a zariadenia používané na prípravu šľahaných hmôt</w:t>
      </w:r>
    </w:p>
    <w:p w:rsidR="0038526E" w:rsidRDefault="0038526E" w:rsidP="0038526E">
      <w:pPr>
        <w:rPr>
          <w:rFonts w:ascii="Times New Roman" w:hAnsi="Times New Roman" w:cs="Times New Roman"/>
          <w:sz w:val="24"/>
          <w:szCs w:val="24"/>
        </w:rPr>
      </w:pPr>
    </w:p>
    <w:p w:rsidR="0038526E" w:rsidRDefault="0038526E" w:rsidP="0038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výrobu ľahkých šľahaných hmôt sa používajú </w:t>
      </w:r>
      <w:proofErr w:type="spellStart"/>
      <w:r>
        <w:rPr>
          <w:rFonts w:ascii="Times New Roman" w:hAnsi="Times New Roman" w:cs="Times New Roman"/>
          <w:sz w:val="24"/>
          <w:szCs w:val="24"/>
        </w:rPr>
        <w:t>šľahacie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stroje rôznych typov. Podľa pohybu </w:t>
      </w:r>
      <w:proofErr w:type="spellStart"/>
      <w:r>
        <w:rPr>
          <w:rFonts w:ascii="Times New Roman" w:hAnsi="Times New Roman" w:cs="Times New Roman"/>
          <w:sz w:val="24"/>
          <w:szCs w:val="24"/>
        </w:rPr>
        <w:t>šľahacej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metličky sa </w:t>
      </w:r>
      <w:proofErr w:type="spellStart"/>
      <w:r>
        <w:rPr>
          <w:rFonts w:ascii="Times New Roman" w:hAnsi="Times New Roman" w:cs="Times New Roman"/>
          <w:sz w:val="24"/>
          <w:szCs w:val="24"/>
        </w:rPr>
        <w:t>šľahacie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stroje delia na dva základné druhy:</w:t>
      </w:r>
    </w:p>
    <w:p w:rsidR="0038526E" w:rsidRDefault="0038526E" w:rsidP="0038526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jednoduchým kruhovým pohybom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šľahacej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metličky,</w:t>
      </w:r>
    </w:p>
    <w:p w:rsidR="0038526E" w:rsidRDefault="0038526E" w:rsidP="0038526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planétovým pohybom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šľahacej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metličky.</w:t>
      </w:r>
    </w:p>
    <w:p w:rsidR="0038526E" w:rsidRDefault="0038526E" w:rsidP="0038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používané metličky sú vyrobené z drôtov. Na šľahanie bielkov sú vhodnejšie </w:t>
      </w:r>
      <w:proofErr w:type="spellStart"/>
      <w:r>
        <w:rPr>
          <w:rFonts w:ascii="Times New Roman" w:hAnsi="Times New Roman" w:cs="Times New Roman"/>
          <w:sz w:val="24"/>
          <w:szCs w:val="24"/>
        </w:rPr>
        <w:t>šľahacie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stroje s kĺbovým uložením metličky. </w:t>
      </w:r>
    </w:p>
    <w:p w:rsidR="0038526E" w:rsidRPr="0038526E" w:rsidRDefault="0038526E" w:rsidP="0038526E">
      <w:pPr>
        <w:rPr>
          <w:rFonts w:ascii="Times New Roman" w:hAnsi="Times New Roman" w:cs="Times New Roman"/>
          <w:sz w:val="24"/>
          <w:szCs w:val="24"/>
        </w:rPr>
      </w:pPr>
    </w:p>
    <w:p w:rsidR="0038526E" w:rsidRPr="0038526E" w:rsidRDefault="0038526E" w:rsidP="003852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4695825" cy="4695825"/>
            <wp:effectExtent l="0" t="0" r="9525" b="9525"/>
            <wp:docPr id="2" name="Obrázok 2" descr="Výsledok vyhľadávania obrázkov pre dopyt šľahacie str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šľahacie stro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26E" w:rsidRPr="0038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59D"/>
    <w:multiLevelType w:val="hybridMultilevel"/>
    <w:tmpl w:val="948EB7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6E"/>
    <w:rsid w:val="0038526E"/>
    <w:rsid w:val="00B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52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52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2019-11-22T17:16:00Z</dcterms:created>
  <dcterms:modified xsi:type="dcterms:W3CDTF">2019-11-22T17:24:00Z</dcterms:modified>
</cp:coreProperties>
</file>